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449A5" w:rsidRDefault="00A449A5" w:rsidP="00B124EE">
      <w:pPr>
        <w:spacing w:line="360" w:lineRule="auto"/>
        <w:jc w:val="center"/>
        <w:rPr>
          <w:rFonts w:ascii="Times New Roman" w:hAnsi="Times New Roman"/>
          <w:sz w:val="36"/>
          <w:szCs w:val="36"/>
        </w:rPr>
      </w:pPr>
      <w:r>
        <w:rPr>
          <w:rFonts w:ascii="Times New Roman" w:hAnsi="Times New Roman"/>
          <w:sz w:val="36"/>
          <w:szCs w:val="36"/>
        </w:rPr>
        <w:t>Муниципальное казённое общеобразовательное учреждение «Средняя общеобразовательная школа №2» г. Сухиничи</w:t>
      </w:r>
    </w:p>
    <w:p w:rsidR="00A449A5" w:rsidRDefault="00A449A5" w:rsidP="00A449A5">
      <w:pPr>
        <w:rPr>
          <w:rFonts w:ascii="Times New Roman" w:hAnsi="Times New Roman" w:cs="Times New Roman"/>
          <w:sz w:val="40"/>
          <w:szCs w:val="40"/>
        </w:rPr>
      </w:pPr>
    </w:p>
    <w:p w:rsidR="00A449A5" w:rsidRDefault="00A449A5" w:rsidP="00A449A5">
      <w:pPr>
        <w:rPr>
          <w:rFonts w:ascii="Times New Roman" w:hAnsi="Times New Roman" w:cs="Times New Roman"/>
          <w:sz w:val="40"/>
          <w:szCs w:val="40"/>
        </w:rPr>
      </w:pPr>
    </w:p>
    <w:p w:rsidR="00A449A5" w:rsidRDefault="00A449A5" w:rsidP="00A449A5">
      <w:pPr>
        <w:rPr>
          <w:rFonts w:ascii="Times New Roman" w:hAnsi="Times New Roman" w:cs="Times New Roman"/>
          <w:sz w:val="40"/>
          <w:szCs w:val="40"/>
        </w:rPr>
      </w:pPr>
    </w:p>
    <w:p w:rsidR="00A449A5" w:rsidRDefault="00A449A5" w:rsidP="00A449A5">
      <w:pPr>
        <w:rPr>
          <w:rFonts w:ascii="Times New Roman" w:hAnsi="Times New Roman" w:cs="Times New Roman"/>
          <w:sz w:val="40"/>
          <w:szCs w:val="40"/>
        </w:rPr>
      </w:pPr>
    </w:p>
    <w:p w:rsidR="00A449A5" w:rsidRDefault="00A449A5" w:rsidP="00A449A5">
      <w:pPr>
        <w:rPr>
          <w:rFonts w:ascii="Times New Roman" w:hAnsi="Times New Roman" w:cs="Times New Roman"/>
          <w:sz w:val="40"/>
          <w:szCs w:val="40"/>
        </w:rPr>
      </w:pPr>
    </w:p>
    <w:p w:rsidR="00A449A5" w:rsidRPr="00C50DEE" w:rsidRDefault="00A449A5" w:rsidP="00A449A5">
      <w:pPr>
        <w:jc w:val="center"/>
        <w:rPr>
          <w:rFonts w:ascii="Times New Roman" w:hAnsi="Times New Roman" w:cs="Times New Roman"/>
          <w:sz w:val="40"/>
          <w:szCs w:val="40"/>
        </w:rPr>
      </w:pPr>
    </w:p>
    <w:p w:rsidR="00A449A5" w:rsidRPr="00C50DEE" w:rsidRDefault="00230647" w:rsidP="00A449A5">
      <w:pPr>
        <w:jc w:val="center"/>
        <w:rPr>
          <w:rFonts w:ascii="Times New Roman" w:hAnsi="Times New Roman" w:cs="Times New Roman"/>
          <w:sz w:val="48"/>
          <w:szCs w:val="48"/>
        </w:rPr>
      </w:pPr>
      <w:r w:rsidRPr="00C50DEE">
        <w:rPr>
          <w:rFonts w:ascii="Times New Roman" w:hAnsi="Times New Roman" w:cs="Times New Roman"/>
          <w:sz w:val="48"/>
          <w:szCs w:val="48"/>
        </w:rPr>
        <w:t>ИСТОРИЯ НА КУПЮРАХ РУБЛЯ</w:t>
      </w:r>
    </w:p>
    <w:p w:rsidR="00A449A5" w:rsidRPr="00D30E6F" w:rsidRDefault="00A449A5" w:rsidP="00A449A5">
      <w:pPr>
        <w:jc w:val="center"/>
        <w:rPr>
          <w:rFonts w:ascii="Times New Roman" w:hAnsi="Times New Roman" w:cs="Times New Roman"/>
          <w:sz w:val="32"/>
          <w:szCs w:val="32"/>
        </w:rPr>
      </w:pPr>
    </w:p>
    <w:p w:rsidR="00A449A5" w:rsidRPr="00D30E6F" w:rsidRDefault="00A449A5" w:rsidP="00A449A5">
      <w:pPr>
        <w:jc w:val="center"/>
        <w:rPr>
          <w:rFonts w:ascii="Times New Roman" w:hAnsi="Times New Roman" w:cs="Times New Roman"/>
          <w:sz w:val="32"/>
          <w:szCs w:val="32"/>
        </w:rPr>
      </w:pPr>
    </w:p>
    <w:p w:rsidR="00A449A5" w:rsidRPr="00D30E6F" w:rsidRDefault="00A449A5" w:rsidP="00A449A5">
      <w:pPr>
        <w:jc w:val="center"/>
        <w:rPr>
          <w:rFonts w:ascii="Times New Roman" w:hAnsi="Times New Roman" w:cs="Times New Roman"/>
          <w:sz w:val="32"/>
          <w:szCs w:val="32"/>
        </w:rPr>
      </w:pPr>
    </w:p>
    <w:p w:rsidR="00A449A5" w:rsidRPr="00D30E6F" w:rsidRDefault="00A449A5" w:rsidP="00A449A5">
      <w:pPr>
        <w:rPr>
          <w:rFonts w:ascii="Times New Roman" w:hAnsi="Times New Roman" w:cs="Times New Roman"/>
          <w:sz w:val="32"/>
          <w:szCs w:val="32"/>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82"/>
        <w:gridCol w:w="3963"/>
      </w:tblGrid>
      <w:tr w:rsidR="00A449A5" w:rsidRPr="00D30E6F" w:rsidTr="000D7F24">
        <w:tc>
          <w:tcPr>
            <w:tcW w:w="5382" w:type="dxa"/>
          </w:tcPr>
          <w:p w:rsidR="00A449A5" w:rsidRPr="00D30E6F" w:rsidRDefault="00A449A5" w:rsidP="000D7F24">
            <w:pPr>
              <w:rPr>
                <w:rFonts w:ascii="Times New Roman" w:hAnsi="Times New Roman" w:cs="Times New Roman"/>
                <w:sz w:val="32"/>
                <w:szCs w:val="32"/>
              </w:rPr>
            </w:pPr>
          </w:p>
        </w:tc>
        <w:tc>
          <w:tcPr>
            <w:tcW w:w="3963" w:type="dxa"/>
            <w:hideMark/>
          </w:tcPr>
          <w:p w:rsidR="00A449A5" w:rsidRPr="00550469" w:rsidRDefault="00A449A5" w:rsidP="00C50DEE">
            <w:pPr>
              <w:pStyle w:val="a4"/>
              <w:spacing w:before="0" w:beforeAutospacing="0" w:after="0" w:afterAutospacing="0" w:line="360" w:lineRule="auto"/>
              <w:rPr>
                <w:i/>
                <w:sz w:val="32"/>
                <w:szCs w:val="32"/>
                <w:lang w:eastAsia="en-US"/>
              </w:rPr>
            </w:pPr>
            <w:r w:rsidRPr="00550469">
              <w:rPr>
                <w:rFonts w:eastAsiaTheme="minorEastAsia"/>
                <w:i/>
                <w:color w:val="000000" w:themeColor="text1"/>
                <w:kern w:val="24"/>
                <w:sz w:val="32"/>
                <w:szCs w:val="32"/>
                <w:lang w:eastAsia="en-US"/>
              </w:rPr>
              <w:t>Выполнил:</w:t>
            </w:r>
          </w:p>
          <w:p w:rsidR="00A449A5" w:rsidRPr="00550469" w:rsidRDefault="00A449A5" w:rsidP="00C50DEE">
            <w:pPr>
              <w:pStyle w:val="a4"/>
              <w:spacing w:before="0" w:beforeAutospacing="0" w:after="0" w:afterAutospacing="0" w:line="360" w:lineRule="auto"/>
              <w:rPr>
                <w:i/>
                <w:sz w:val="32"/>
                <w:szCs w:val="32"/>
                <w:lang w:eastAsia="en-US"/>
              </w:rPr>
            </w:pPr>
            <w:r w:rsidRPr="00550469">
              <w:rPr>
                <w:rFonts w:eastAsiaTheme="minorEastAsia"/>
                <w:i/>
                <w:color w:val="000000" w:themeColor="text1"/>
                <w:kern w:val="24"/>
                <w:sz w:val="32"/>
                <w:szCs w:val="32"/>
                <w:lang w:eastAsia="en-US"/>
              </w:rPr>
              <w:t>ученик 9 «Б» класса</w:t>
            </w:r>
          </w:p>
          <w:p w:rsidR="00B124EE" w:rsidRPr="00550469" w:rsidRDefault="00C50DEE" w:rsidP="00C50DEE">
            <w:pPr>
              <w:pStyle w:val="a4"/>
              <w:spacing w:before="0" w:beforeAutospacing="0" w:after="0" w:afterAutospacing="0" w:line="360" w:lineRule="auto"/>
              <w:rPr>
                <w:rFonts w:eastAsiaTheme="minorEastAsia"/>
                <w:i/>
                <w:color w:val="000000" w:themeColor="text1"/>
                <w:kern w:val="24"/>
                <w:sz w:val="32"/>
                <w:szCs w:val="32"/>
                <w:lang w:eastAsia="en-US"/>
              </w:rPr>
            </w:pPr>
            <w:r>
              <w:rPr>
                <w:rFonts w:eastAsiaTheme="minorEastAsia"/>
                <w:i/>
                <w:color w:val="000000" w:themeColor="text1"/>
                <w:kern w:val="24"/>
                <w:sz w:val="32"/>
                <w:szCs w:val="32"/>
                <w:lang w:eastAsia="en-US"/>
              </w:rPr>
              <w:t xml:space="preserve">Гиль Дмитрий </w:t>
            </w:r>
          </w:p>
          <w:p w:rsidR="00A449A5" w:rsidRPr="00550469" w:rsidRDefault="00A449A5" w:rsidP="00C50DEE">
            <w:pPr>
              <w:pStyle w:val="a4"/>
              <w:spacing w:before="0" w:beforeAutospacing="0" w:after="0" w:afterAutospacing="0" w:line="360" w:lineRule="auto"/>
              <w:jc w:val="both"/>
              <w:rPr>
                <w:i/>
                <w:sz w:val="32"/>
                <w:szCs w:val="32"/>
                <w:lang w:eastAsia="en-US"/>
              </w:rPr>
            </w:pPr>
            <w:r w:rsidRPr="00550469">
              <w:rPr>
                <w:rFonts w:eastAsiaTheme="minorEastAsia"/>
                <w:i/>
                <w:color w:val="000000" w:themeColor="text1"/>
                <w:kern w:val="24"/>
                <w:sz w:val="32"/>
                <w:szCs w:val="32"/>
                <w:lang w:eastAsia="en-US"/>
              </w:rPr>
              <w:t>Руководитель:</w:t>
            </w:r>
          </w:p>
          <w:p w:rsidR="00A449A5" w:rsidRPr="00550469" w:rsidRDefault="00A449A5" w:rsidP="00C50DEE">
            <w:pPr>
              <w:pStyle w:val="a4"/>
              <w:spacing w:before="0" w:beforeAutospacing="0" w:after="0" w:afterAutospacing="0" w:line="360" w:lineRule="auto"/>
              <w:rPr>
                <w:i/>
                <w:sz w:val="32"/>
                <w:szCs w:val="32"/>
                <w:lang w:eastAsia="en-US"/>
              </w:rPr>
            </w:pPr>
            <w:r w:rsidRPr="00550469">
              <w:rPr>
                <w:rFonts w:eastAsiaTheme="minorEastAsia"/>
                <w:i/>
                <w:color w:val="000000" w:themeColor="text1"/>
                <w:kern w:val="24"/>
                <w:sz w:val="32"/>
                <w:szCs w:val="32"/>
                <w:lang w:eastAsia="en-US"/>
              </w:rPr>
              <w:t xml:space="preserve">учитель обществознания и истории </w:t>
            </w:r>
          </w:p>
          <w:p w:rsidR="00A449A5" w:rsidRPr="00550469" w:rsidRDefault="00B124EE" w:rsidP="00C50DEE">
            <w:pPr>
              <w:spacing w:line="360" w:lineRule="auto"/>
              <w:rPr>
                <w:rFonts w:ascii="Times New Roman" w:hAnsi="Times New Roman" w:cs="Times New Roman"/>
                <w:i/>
                <w:sz w:val="32"/>
                <w:szCs w:val="32"/>
              </w:rPr>
            </w:pPr>
            <w:r w:rsidRPr="00550469">
              <w:rPr>
                <w:rFonts w:ascii="Times New Roman" w:hAnsi="Times New Roman" w:cs="Times New Roman"/>
                <w:i/>
                <w:color w:val="000000" w:themeColor="text1"/>
                <w:kern w:val="24"/>
                <w:sz w:val="32"/>
                <w:szCs w:val="32"/>
              </w:rPr>
              <w:t>Сте</w:t>
            </w:r>
            <w:r w:rsidR="00BA26AC" w:rsidRPr="00550469">
              <w:rPr>
                <w:rFonts w:ascii="Times New Roman" w:hAnsi="Times New Roman" w:cs="Times New Roman"/>
                <w:i/>
                <w:color w:val="000000" w:themeColor="text1"/>
                <w:kern w:val="24"/>
                <w:sz w:val="32"/>
                <w:szCs w:val="32"/>
              </w:rPr>
              <w:t xml:space="preserve">пина </w:t>
            </w:r>
            <w:r w:rsidR="00A449A5" w:rsidRPr="00550469">
              <w:rPr>
                <w:rFonts w:ascii="Times New Roman" w:hAnsi="Times New Roman" w:cs="Times New Roman"/>
                <w:i/>
                <w:color w:val="000000" w:themeColor="text1"/>
                <w:kern w:val="24"/>
                <w:sz w:val="32"/>
                <w:szCs w:val="32"/>
              </w:rPr>
              <w:t xml:space="preserve">Светлана Николаевна </w:t>
            </w:r>
          </w:p>
        </w:tc>
      </w:tr>
    </w:tbl>
    <w:p w:rsidR="00BA26AC" w:rsidRDefault="00BA26AC" w:rsidP="00A449A5">
      <w:pPr>
        <w:rPr>
          <w:rFonts w:ascii="Times New Roman" w:hAnsi="Times New Roman" w:cs="Times New Roman"/>
          <w:sz w:val="32"/>
          <w:szCs w:val="32"/>
        </w:rPr>
      </w:pPr>
    </w:p>
    <w:p w:rsidR="00B124EE" w:rsidRPr="00D30E6F" w:rsidRDefault="00B124EE" w:rsidP="00A449A5">
      <w:pPr>
        <w:rPr>
          <w:rFonts w:ascii="Times New Roman" w:hAnsi="Times New Roman" w:cs="Times New Roman"/>
          <w:sz w:val="32"/>
          <w:szCs w:val="32"/>
        </w:rPr>
      </w:pPr>
    </w:p>
    <w:p w:rsidR="00D30E6F" w:rsidRDefault="00705417" w:rsidP="00C967BE">
      <w:pPr>
        <w:jc w:val="center"/>
        <w:rPr>
          <w:rFonts w:ascii="Times New Roman" w:hAnsi="Times New Roman" w:cs="Times New Roman"/>
          <w:sz w:val="28"/>
          <w:szCs w:val="28"/>
        </w:rPr>
      </w:pPr>
      <w:r>
        <w:rPr>
          <w:rFonts w:ascii="Times New Roman" w:hAnsi="Times New Roman" w:cs="Times New Roman"/>
          <w:sz w:val="28"/>
          <w:szCs w:val="28"/>
        </w:rPr>
        <w:t>Сухиничи, 2023</w:t>
      </w:r>
      <w:bookmarkStart w:id="0" w:name="_GoBack"/>
      <w:bookmarkEnd w:id="0"/>
      <w:r w:rsidR="00230647" w:rsidRPr="00C50DEE">
        <w:rPr>
          <w:rFonts w:ascii="Times New Roman" w:hAnsi="Times New Roman" w:cs="Times New Roman"/>
          <w:sz w:val="28"/>
          <w:szCs w:val="28"/>
        </w:rPr>
        <w:t xml:space="preserve"> </w:t>
      </w:r>
    </w:p>
    <w:p w:rsidR="00D30E6F" w:rsidRPr="00994CC8" w:rsidRDefault="00B124EE" w:rsidP="00B124EE">
      <w:pPr>
        <w:jc w:val="center"/>
        <w:rPr>
          <w:rFonts w:ascii="Times New Roman" w:hAnsi="Times New Roman" w:cs="Times New Roman"/>
          <w:sz w:val="28"/>
          <w:szCs w:val="28"/>
        </w:rPr>
      </w:pPr>
      <w:r>
        <w:rPr>
          <w:rFonts w:ascii="Times New Roman" w:hAnsi="Times New Roman" w:cs="Times New Roman"/>
          <w:sz w:val="28"/>
          <w:szCs w:val="28"/>
        </w:rPr>
        <w:lastRenderedPageBreak/>
        <w:t>Оглавление</w:t>
      </w:r>
    </w:p>
    <w:p w:rsidR="00B124EE" w:rsidRDefault="00B124EE" w:rsidP="00313976">
      <w:pPr>
        <w:spacing w:line="360" w:lineRule="auto"/>
        <w:rPr>
          <w:rFonts w:ascii="Times New Roman" w:hAnsi="Times New Roman" w:cs="Times New Roman"/>
          <w:sz w:val="28"/>
          <w:szCs w:val="28"/>
        </w:rPr>
      </w:pPr>
      <w:r>
        <w:rPr>
          <w:rFonts w:ascii="Times New Roman" w:hAnsi="Times New Roman" w:cs="Times New Roman"/>
          <w:sz w:val="28"/>
          <w:szCs w:val="28"/>
        </w:rPr>
        <w:t>Введение ……………………………………………………………</w:t>
      </w:r>
      <w:r w:rsidR="003735B3">
        <w:rPr>
          <w:rFonts w:ascii="Times New Roman" w:hAnsi="Times New Roman" w:cs="Times New Roman"/>
          <w:sz w:val="28"/>
          <w:szCs w:val="28"/>
        </w:rPr>
        <w:t>.</w:t>
      </w:r>
      <w:r>
        <w:rPr>
          <w:rFonts w:ascii="Times New Roman" w:hAnsi="Times New Roman" w:cs="Times New Roman"/>
          <w:sz w:val="28"/>
          <w:szCs w:val="28"/>
        </w:rPr>
        <w:t>………</w:t>
      </w:r>
      <w:r w:rsidR="001A500F">
        <w:rPr>
          <w:rFonts w:ascii="Times New Roman" w:hAnsi="Times New Roman" w:cs="Times New Roman"/>
          <w:sz w:val="28"/>
          <w:szCs w:val="28"/>
        </w:rPr>
        <w:t>..</w:t>
      </w:r>
      <w:r>
        <w:rPr>
          <w:rFonts w:ascii="Times New Roman" w:hAnsi="Times New Roman" w:cs="Times New Roman"/>
          <w:sz w:val="28"/>
          <w:szCs w:val="28"/>
        </w:rPr>
        <w:t>…</w:t>
      </w:r>
      <w:r w:rsidR="007753CE">
        <w:rPr>
          <w:rFonts w:ascii="Times New Roman" w:hAnsi="Times New Roman" w:cs="Times New Roman"/>
          <w:sz w:val="28"/>
          <w:szCs w:val="28"/>
        </w:rPr>
        <w:t>.</w:t>
      </w:r>
      <w:r>
        <w:rPr>
          <w:rFonts w:ascii="Times New Roman" w:hAnsi="Times New Roman" w:cs="Times New Roman"/>
          <w:sz w:val="28"/>
          <w:szCs w:val="28"/>
        </w:rPr>
        <w:t>. 3</w:t>
      </w:r>
    </w:p>
    <w:p w:rsidR="00D30E6F" w:rsidRDefault="003735B3" w:rsidP="00313976">
      <w:pPr>
        <w:spacing w:line="360" w:lineRule="auto"/>
        <w:rPr>
          <w:rFonts w:ascii="Times New Roman" w:hAnsi="Times New Roman" w:cs="Times New Roman"/>
          <w:sz w:val="28"/>
          <w:szCs w:val="28"/>
        </w:rPr>
      </w:pPr>
      <w:r>
        <w:rPr>
          <w:rFonts w:ascii="Times New Roman" w:hAnsi="Times New Roman" w:cs="Times New Roman"/>
          <w:sz w:val="28"/>
          <w:szCs w:val="28"/>
        </w:rPr>
        <w:t xml:space="preserve">Раздел </w:t>
      </w:r>
      <w:r>
        <w:rPr>
          <w:rFonts w:ascii="Times New Roman" w:hAnsi="Times New Roman" w:cs="Times New Roman"/>
          <w:sz w:val="28"/>
          <w:szCs w:val="28"/>
          <w:lang w:val="en-US"/>
        </w:rPr>
        <w:t>I</w:t>
      </w:r>
      <w:r>
        <w:rPr>
          <w:rFonts w:ascii="Times New Roman" w:hAnsi="Times New Roman" w:cs="Times New Roman"/>
          <w:sz w:val="28"/>
          <w:szCs w:val="28"/>
        </w:rPr>
        <w:t>. Теоретическая часть.</w:t>
      </w:r>
      <w:r w:rsidRPr="003735B3">
        <w:rPr>
          <w:rFonts w:ascii="Times New Roman" w:hAnsi="Times New Roman" w:cs="Times New Roman"/>
          <w:sz w:val="28"/>
          <w:szCs w:val="28"/>
        </w:rPr>
        <w:t xml:space="preserve"> </w:t>
      </w:r>
      <w:r>
        <w:rPr>
          <w:rFonts w:ascii="Times New Roman" w:hAnsi="Times New Roman" w:cs="Times New Roman"/>
          <w:sz w:val="28"/>
          <w:szCs w:val="28"/>
        </w:rPr>
        <w:t xml:space="preserve">История создания </w:t>
      </w:r>
      <w:r w:rsidRPr="00B124EE">
        <w:rPr>
          <w:rFonts w:ascii="Times New Roman" w:hAnsi="Times New Roman" w:cs="Times New Roman"/>
          <w:sz w:val="28"/>
          <w:szCs w:val="28"/>
        </w:rPr>
        <w:t xml:space="preserve"> денег</w:t>
      </w:r>
      <w:r>
        <w:rPr>
          <w:rFonts w:ascii="Times New Roman" w:hAnsi="Times New Roman" w:cs="Times New Roman"/>
          <w:sz w:val="28"/>
          <w:szCs w:val="28"/>
        </w:rPr>
        <w:t>………………………5</w:t>
      </w:r>
      <w:r w:rsidR="00D30E6F" w:rsidRPr="00994CC8">
        <w:rPr>
          <w:rFonts w:ascii="Times New Roman" w:hAnsi="Times New Roman" w:cs="Times New Roman"/>
          <w:sz w:val="28"/>
          <w:szCs w:val="28"/>
        </w:rPr>
        <w:t xml:space="preserve"> 1</w:t>
      </w:r>
      <w:r>
        <w:rPr>
          <w:rFonts w:ascii="Times New Roman" w:hAnsi="Times New Roman" w:cs="Times New Roman"/>
          <w:b/>
          <w:sz w:val="28"/>
          <w:szCs w:val="28"/>
        </w:rPr>
        <w:t>.</w:t>
      </w:r>
      <w:r w:rsidRPr="003735B3">
        <w:rPr>
          <w:rFonts w:ascii="Times New Roman" w:hAnsi="Times New Roman" w:cs="Times New Roman"/>
          <w:sz w:val="28"/>
          <w:szCs w:val="28"/>
        </w:rPr>
        <w:t>1.</w:t>
      </w:r>
      <w:r>
        <w:rPr>
          <w:rFonts w:ascii="Times New Roman" w:hAnsi="Times New Roman" w:cs="Times New Roman"/>
          <w:b/>
          <w:sz w:val="28"/>
          <w:szCs w:val="28"/>
        </w:rPr>
        <w:t xml:space="preserve"> </w:t>
      </w:r>
      <w:r w:rsidR="00484C6F">
        <w:rPr>
          <w:rFonts w:ascii="Times New Roman" w:hAnsi="Times New Roman" w:cs="Times New Roman"/>
          <w:sz w:val="28"/>
          <w:szCs w:val="28"/>
        </w:rPr>
        <w:t xml:space="preserve">История создания </w:t>
      </w:r>
      <w:r w:rsidR="00B124EE" w:rsidRPr="00B124EE">
        <w:rPr>
          <w:rFonts w:ascii="Times New Roman" w:hAnsi="Times New Roman" w:cs="Times New Roman"/>
          <w:sz w:val="28"/>
          <w:szCs w:val="28"/>
        </w:rPr>
        <w:t xml:space="preserve"> денег</w:t>
      </w:r>
      <w:r w:rsidR="00B124EE">
        <w:rPr>
          <w:rFonts w:ascii="Times New Roman" w:hAnsi="Times New Roman" w:cs="Times New Roman"/>
          <w:sz w:val="28"/>
          <w:szCs w:val="28"/>
        </w:rPr>
        <w:t>……………………</w:t>
      </w:r>
      <w:r w:rsidR="007753CE">
        <w:rPr>
          <w:rFonts w:ascii="Times New Roman" w:hAnsi="Times New Roman" w:cs="Times New Roman"/>
          <w:sz w:val="28"/>
          <w:szCs w:val="28"/>
        </w:rPr>
        <w:t>……...</w:t>
      </w:r>
      <w:r w:rsidR="00484C6F">
        <w:rPr>
          <w:rFonts w:ascii="Times New Roman" w:hAnsi="Times New Roman" w:cs="Times New Roman"/>
          <w:sz w:val="28"/>
          <w:szCs w:val="28"/>
        </w:rPr>
        <w:t>...........</w:t>
      </w:r>
      <w:r>
        <w:rPr>
          <w:rFonts w:ascii="Times New Roman" w:hAnsi="Times New Roman" w:cs="Times New Roman"/>
          <w:sz w:val="28"/>
          <w:szCs w:val="28"/>
        </w:rPr>
        <w:t>........</w:t>
      </w:r>
      <w:r w:rsidR="00484C6F">
        <w:rPr>
          <w:rFonts w:ascii="Times New Roman" w:hAnsi="Times New Roman" w:cs="Times New Roman"/>
          <w:sz w:val="28"/>
          <w:szCs w:val="28"/>
        </w:rPr>
        <w:t>……</w:t>
      </w:r>
      <w:r>
        <w:rPr>
          <w:rFonts w:ascii="Times New Roman" w:hAnsi="Times New Roman" w:cs="Times New Roman"/>
          <w:sz w:val="28"/>
          <w:szCs w:val="28"/>
        </w:rPr>
        <w:t>.</w:t>
      </w:r>
      <w:r w:rsidR="00484C6F">
        <w:rPr>
          <w:rFonts w:ascii="Times New Roman" w:hAnsi="Times New Roman" w:cs="Times New Roman"/>
          <w:sz w:val="28"/>
          <w:szCs w:val="28"/>
        </w:rPr>
        <w:t>…</w:t>
      </w:r>
      <w:r w:rsidR="001A500F">
        <w:rPr>
          <w:rFonts w:ascii="Times New Roman" w:hAnsi="Times New Roman" w:cs="Times New Roman"/>
          <w:sz w:val="28"/>
          <w:szCs w:val="28"/>
        </w:rPr>
        <w:t>.</w:t>
      </w:r>
      <w:r w:rsidR="00B124EE">
        <w:rPr>
          <w:rFonts w:ascii="Times New Roman" w:hAnsi="Times New Roman" w:cs="Times New Roman"/>
          <w:sz w:val="28"/>
          <w:szCs w:val="28"/>
        </w:rPr>
        <w:t>…</w:t>
      </w:r>
      <w:r w:rsidR="007753CE">
        <w:rPr>
          <w:rFonts w:ascii="Times New Roman" w:hAnsi="Times New Roman" w:cs="Times New Roman"/>
          <w:sz w:val="28"/>
          <w:szCs w:val="28"/>
        </w:rPr>
        <w:t>.</w:t>
      </w:r>
      <w:r w:rsidR="00B124EE">
        <w:rPr>
          <w:rFonts w:ascii="Times New Roman" w:hAnsi="Times New Roman" w:cs="Times New Roman"/>
          <w:sz w:val="28"/>
          <w:szCs w:val="28"/>
        </w:rPr>
        <w:t>.5</w:t>
      </w:r>
    </w:p>
    <w:p w:rsidR="003735B3" w:rsidRDefault="003735B3" w:rsidP="00313976">
      <w:pPr>
        <w:spacing w:line="360" w:lineRule="auto"/>
        <w:rPr>
          <w:rFonts w:ascii="Times New Roman" w:hAnsi="Times New Roman" w:cs="Times New Roman"/>
          <w:sz w:val="28"/>
          <w:szCs w:val="28"/>
        </w:rPr>
      </w:pPr>
      <w:r>
        <w:rPr>
          <w:rFonts w:ascii="Times New Roman" w:hAnsi="Times New Roman" w:cs="Times New Roman"/>
          <w:sz w:val="28"/>
          <w:szCs w:val="28"/>
        </w:rPr>
        <w:t>1.2</w:t>
      </w:r>
      <w:r w:rsidR="007753CE" w:rsidRPr="007753CE">
        <w:rPr>
          <w:rFonts w:ascii="Times New Roman" w:hAnsi="Times New Roman" w:cs="Times New Roman"/>
          <w:sz w:val="28"/>
          <w:szCs w:val="28"/>
        </w:rPr>
        <w:t xml:space="preserve">.  Как пришла идея печатать на купюрах </w:t>
      </w:r>
      <w:r w:rsidR="00AE6E90">
        <w:rPr>
          <w:rFonts w:ascii="Times New Roman" w:hAnsi="Times New Roman" w:cs="Times New Roman"/>
          <w:sz w:val="28"/>
          <w:szCs w:val="28"/>
        </w:rPr>
        <w:t>памятники ………</w:t>
      </w:r>
      <w:r w:rsidR="00E0151F">
        <w:rPr>
          <w:rFonts w:ascii="Times New Roman" w:hAnsi="Times New Roman" w:cs="Times New Roman"/>
          <w:sz w:val="28"/>
          <w:szCs w:val="28"/>
        </w:rPr>
        <w:t>.</w:t>
      </w:r>
      <w:r w:rsidR="007753CE">
        <w:rPr>
          <w:rFonts w:ascii="Times New Roman" w:hAnsi="Times New Roman" w:cs="Times New Roman"/>
          <w:sz w:val="28"/>
          <w:szCs w:val="28"/>
        </w:rPr>
        <w:t>……</w:t>
      </w:r>
      <w:r>
        <w:rPr>
          <w:rFonts w:ascii="Times New Roman" w:hAnsi="Times New Roman" w:cs="Times New Roman"/>
          <w:sz w:val="28"/>
          <w:szCs w:val="28"/>
        </w:rPr>
        <w:t>….</w:t>
      </w:r>
      <w:r w:rsidR="001A500F">
        <w:rPr>
          <w:rFonts w:ascii="Times New Roman" w:hAnsi="Times New Roman" w:cs="Times New Roman"/>
          <w:sz w:val="28"/>
          <w:szCs w:val="28"/>
        </w:rPr>
        <w:t>.</w:t>
      </w:r>
      <w:r w:rsidR="007753CE">
        <w:rPr>
          <w:rFonts w:ascii="Times New Roman" w:hAnsi="Times New Roman" w:cs="Times New Roman"/>
          <w:sz w:val="28"/>
          <w:szCs w:val="28"/>
        </w:rPr>
        <w:t>.</w:t>
      </w:r>
      <w:r w:rsidR="00755072">
        <w:rPr>
          <w:rFonts w:ascii="Times New Roman" w:hAnsi="Times New Roman" w:cs="Times New Roman"/>
          <w:sz w:val="28"/>
          <w:szCs w:val="28"/>
        </w:rPr>
        <w:t>.</w:t>
      </w:r>
      <w:r>
        <w:rPr>
          <w:rFonts w:ascii="Times New Roman" w:hAnsi="Times New Roman" w:cs="Times New Roman"/>
          <w:sz w:val="28"/>
          <w:szCs w:val="28"/>
        </w:rPr>
        <w:t>……3</w:t>
      </w:r>
    </w:p>
    <w:p w:rsidR="00550469" w:rsidRDefault="003735B3" w:rsidP="00313976">
      <w:pPr>
        <w:spacing w:line="360" w:lineRule="auto"/>
        <w:rPr>
          <w:rFonts w:ascii="Times New Roman" w:hAnsi="Times New Roman" w:cs="Times New Roman"/>
          <w:sz w:val="28"/>
          <w:szCs w:val="28"/>
        </w:rPr>
      </w:pPr>
      <w:r>
        <w:rPr>
          <w:rFonts w:ascii="Times New Roman" w:hAnsi="Times New Roman" w:cs="Times New Roman"/>
          <w:sz w:val="28"/>
          <w:szCs w:val="28"/>
        </w:rPr>
        <w:t xml:space="preserve">1.3. </w:t>
      </w:r>
      <w:r w:rsidR="00E77092">
        <w:rPr>
          <w:rFonts w:ascii="Times New Roman" w:hAnsi="Times New Roman" w:cs="Times New Roman"/>
          <w:sz w:val="28"/>
          <w:szCs w:val="28"/>
        </w:rPr>
        <w:t>История на купюрах рубля</w:t>
      </w:r>
      <w:r w:rsidR="00550469" w:rsidRPr="00550469">
        <w:rPr>
          <w:rFonts w:ascii="Times New Roman" w:hAnsi="Times New Roman" w:cs="Times New Roman"/>
          <w:sz w:val="28"/>
          <w:szCs w:val="28"/>
        </w:rPr>
        <w:t>.  Чем известны достопримечательности из кошелька</w:t>
      </w:r>
      <w:r w:rsidR="00550469">
        <w:rPr>
          <w:rFonts w:ascii="Times New Roman" w:hAnsi="Times New Roman" w:cs="Times New Roman"/>
          <w:sz w:val="28"/>
          <w:szCs w:val="28"/>
        </w:rPr>
        <w:t>………………………</w:t>
      </w:r>
      <w:r w:rsidR="00E0151F">
        <w:rPr>
          <w:rFonts w:ascii="Times New Roman" w:hAnsi="Times New Roman" w:cs="Times New Roman"/>
          <w:sz w:val="28"/>
          <w:szCs w:val="28"/>
        </w:rPr>
        <w:t>………………….</w:t>
      </w:r>
      <w:r w:rsidR="00550469">
        <w:rPr>
          <w:rFonts w:ascii="Times New Roman" w:hAnsi="Times New Roman" w:cs="Times New Roman"/>
          <w:sz w:val="28"/>
          <w:szCs w:val="28"/>
        </w:rPr>
        <w:t>…</w:t>
      </w:r>
      <w:r>
        <w:rPr>
          <w:rFonts w:ascii="Times New Roman" w:hAnsi="Times New Roman" w:cs="Times New Roman"/>
          <w:sz w:val="28"/>
          <w:szCs w:val="28"/>
        </w:rPr>
        <w:t>…</w:t>
      </w:r>
      <w:r w:rsidR="00550469">
        <w:rPr>
          <w:rFonts w:ascii="Times New Roman" w:hAnsi="Times New Roman" w:cs="Times New Roman"/>
          <w:sz w:val="28"/>
          <w:szCs w:val="28"/>
        </w:rPr>
        <w:t>……</w:t>
      </w:r>
      <w:r w:rsidR="00E77092">
        <w:rPr>
          <w:rFonts w:ascii="Times New Roman" w:hAnsi="Times New Roman" w:cs="Times New Roman"/>
          <w:sz w:val="28"/>
          <w:szCs w:val="28"/>
        </w:rPr>
        <w:t>………..</w:t>
      </w:r>
      <w:r w:rsidR="00550469">
        <w:rPr>
          <w:rFonts w:ascii="Times New Roman" w:hAnsi="Times New Roman" w:cs="Times New Roman"/>
          <w:sz w:val="28"/>
          <w:szCs w:val="28"/>
        </w:rPr>
        <w:t>……</w:t>
      </w:r>
      <w:r w:rsidR="001A500F">
        <w:rPr>
          <w:rFonts w:ascii="Times New Roman" w:hAnsi="Times New Roman" w:cs="Times New Roman"/>
          <w:sz w:val="28"/>
          <w:szCs w:val="28"/>
        </w:rPr>
        <w:t>.</w:t>
      </w:r>
      <w:r w:rsidR="00550469">
        <w:rPr>
          <w:rFonts w:ascii="Times New Roman" w:hAnsi="Times New Roman" w:cs="Times New Roman"/>
          <w:sz w:val="28"/>
          <w:szCs w:val="28"/>
        </w:rPr>
        <w:t>……..8</w:t>
      </w:r>
    </w:p>
    <w:p w:rsidR="00550469" w:rsidRPr="00550469" w:rsidRDefault="00550469" w:rsidP="00313976">
      <w:pPr>
        <w:spacing w:line="360" w:lineRule="auto"/>
        <w:rPr>
          <w:rFonts w:ascii="Times New Roman" w:hAnsi="Times New Roman" w:cs="Times New Roman"/>
          <w:sz w:val="28"/>
          <w:szCs w:val="28"/>
        </w:rPr>
      </w:pPr>
      <w:r w:rsidRPr="00550469">
        <w:rPr>
          <w:rFonts w:ascii="Times New Roman" w:hAnsi="Times New Roman" w:cs="Times New Roman"/>
          <w:sz w:val="28"/>
          <w:szCs w:val="28"/>
        </w:rPr>
        <w:t>1.</w:t>
      </w:r>
      <w:r w:rsidR="003735B3">
        <w:rPr>
          <w:rFonts w:ascii="Times New Roman" w:hAnsi="Times New Roman" w:cs="Times New Roman"/>
          <w:sz w:val="28"/>
          <w:szCs w:val="28"/>
        </w:rPr>
        <w:t>3.</w:t>
      </w:r>
      <w:r w:rsidRPr="00550469">
        <w:rPr>
          <w:rFonts w:ascii="Times New Roman" w:hAnsi="Times New Roman" w:cs="Times New Roman"/>
          <w:sz w:val="28"/>
          <w:szCs w:val="28"/>
        </w:rPr>
        <w:t>1.</w:t>
      </w:r>
      <w:r w:rsidRPr="00550469">
        <w:rPr>
          <w:rFonts w:ascii="Times New Roman" w:hAnsi="Times New Roman" w:cs="Times New Roman"/>
          <w:sz w:val="28"/>
          <w:szCs w:val="28"/>
        </w:rPr>
        <w:tab/>
        <w:t>Десять рублей</w:t>
      </w:r>
      <w:r>
        <w:rPr>
          <w:rFonts w:ascii="Times New Roman" w:hAnsi="Times New Roman" w:cs="Times New Roman"/>
          <w:sz w:val="28"/>
          <w:szCs w:val="28"/>
        </w:rPr>
        <w:t>…………………………………………………………</w:t>
      </w:r>
      <w:r w:rsidR="001A500F">
        <w:rPr>
          <w:rFonts w:ascii="Times New Roman" w:hAnsi="Times New Roman" w:cs="Times New Roman"/>
          <w:sz w:val="28"/>
          <w:szCs w:val="28"/>
        </w:rPr>
        <w:t>..</w:t>
      </w:r>
      <w:r>
        <w:rPr>
          <w:rFonts w:ascii="Times New Roman" w:hAnsi="Times New Roman" w:cs="Times New Roman"/>
          <w:sz w:val="28"/>
          <w:szCs w:val="28"/>
        </w:rPr>
        <w:t>…..8</w:t>
      </w:r>
    </w:p>
    <w:p w:rsidR="00550469" w:rsidRDefault="00550469" w:rsidP="00313976">
      <w:pPr>
        <w:spacing w:line="360" w:lineRule="auto"/>
        <w:rPr>
          <w:rFonts w:ascii="Times New Roman" w:hAnsi="Times New Roman" w:cs="Times New Roman"/>
          <w:sz w:val="28"/>
          <w:szCs w:val="28"/>
        </w:rPr>
      </w:pPr>
      <w:r w:rsidRPr="00550469">
        <w:rPr>
          <w:rFonts w:ascii="Times New Roman" w:hAnsi="Times New Roman" w:cs="Times New Roman"/>
          <w:sz w:val="28"/>
          <w:szCs w:val="28"/>
        </w:rPr>
        <w:t>1.</w:t>
      </w:r>
      <w:r w:rsidR="003735B3">
        <w:rPr>
          <w:rFonts w:ascii="Times New Roman" w:hAnsi="Times New Roman" w:cs="Times New Roman"/>
          <w:sz w:val="28"/>
          <w:szCs w:val="28"/>
        </w:rPr>
        <w:t>3.</w:t>
      </w:r>
      <w:r w:rsidRPr="00550469">
        <w:rPr>
          <w:rFonts w:ascii="Times New Roman" w:hAnsi="Times New Roman" w:cs="Times New Roman"/>
          <w:sz w:val="28"/>
          <w:szCs w:val="28"/>
        </w:rPr>
        <w:t>2.</w:t>
      </w:r>
      <w:r w:rsidRPr="00550469">
        <w:rPr>
          <w:rFonts w:ascii="Times New Roman" w:hAnsi="Times New Roman" w:cs="Times New Roman"/>
          <w:sz w:val="28"/>
          <w:szCs w:val="28"/>
        </w:rPr>
        <w:tab/>
        <w:t>Пятьдесят рублей</w:t>
      </w:r>
      <w:r>
        <w:rPr>
          <w:rFonts w:ascii="Times New Roman" w:hAnsi="Times New Roman" w:cs="Times New Roman"/>
          <w:sz w:val="28"/>
          <w:szCs w:val="28"/>
        </w:rPr>
        <w:t>……………………………………………………</w:t>
      </w:r>
      <w:r w:rsidR="001A500F">
        <w:rPr>
          <w:rFonts w:ascii="Times New Roman" w:hAnsi="Times New Roman" w:cs="Times New Roman"/>
          <w:sz w:val="28"/>
          <w:szCs w:val="28"/>
        </w:rPr>
        <w:t>..</w:t>
      </w:r>
      <w:r>
        <w:rPr>
          <w:rFonts w:ascii="Times New Roman" w:hAnsi="Times New Roman" w:cs="Times New Roman"/>
          <w:sz w:val="28"/>
          <w:szCs w:val="28"/>
        </w:rPr>
        <w:t>……9</w:t>
      </w:r>
    </w:p>
    <w:p w:rsidR="00550469" w:rsidRDefault="00550469" w:rsidP="00313976">
      <w:pPr>
        <w:spacing w:line="360" w:lineRule="auto"/>
        <w:rPr>
          <w:rFonts w:ascii="Times New Roman" w:hAnsi="Times New Roman" w:cs="Times New Roman"/>
          <w:sz w:val="28"/>
          <w:szCs w:val="28"/>
        </w:rPr>
      </w:pPr>
      <w:r w:rsidRPr="00550469">
        <w:rPr>
          <w:rFonts w:ascii="Times New Roman" w:hAnsi="Times New Roman" w:cs="Times New Roman"/>
          <w:sz w:val="28"/>
          <w:szCs w:val="28"/>
        </w:rPr>
        <w:t>1.</w:t>
      </w:r>
      <w:r w:rsidR="003735B3">
        <w:rPr>
          <w:rFonts w:ascii="Times New Roman" w:hAnsi="Times New Roman" w:cs="Times New Roman"/>
          <w:sz w:val="28"/>
          <w:szCs w:val="28"/>
        </w:rPr>
        <w:t>3.</w:t>
      </w:r>
      <w:r w:rsidRPr="00550469">
        <w:rPr>
          <w:rFonts w:ascii="Times New Roman" w:hAnsi="Times New Roman" w:cs="Times New Roman"/>
          <w:sz w:val="28"/>
          <w:szCs w:val="28"/>
        </w:rPr>
        <w:t>3.</w:t>
      </w:r>
      <w:r w:rsidRPr="00550469">
        <w:rPr>
          <w:rFonts w:ascii="Times New Roman" w:hAnsi="Times New Roman" w:cs="Times New Roman"/>
          <w:sz w:val="28"/>
          <w:szCs w:val="28"/>
        </w:rPr>
        <w:tab/>
        <w:t>Сто рублей</w:t>
      </w:r>
      <w:r>
        <w:rPr>
          <w:rFonts w:ascii="Times New Roman" w:hAnsi="Times New Roman" w:cs="Times New Roman"/>
          <w:sz w:val="28"/>
          <w:szCs w:val="28"/>
        </w:rPr>
        <w:t>…………………………………………………………</w:t>
      </w:r>
      <w:r w:rsidR="001A500F">
        <w:rPr>
          <w:rFonts w:ascii="Times New Roman" w:hAnsi="Times New Roman" w:cs="Times New Roman"/>
          <w:sz w:val="28"/>
          <w:szCs w:val="28"/>
        </w:rPr>
        <w:t>.</w:t>
      </w:r>
      <w:r>
        <w:rPr>
          <w:rFonts w:ascii="Times New Roman" w:hAnsi="Times New Roman" w:cs="Times New Roman"/>
          <w:sz w:val="28"/>
          <w:szCs w:val="28"/>
        </w:rPr>
        <w:t>………9</w:t>
      </w:r>
    </w:p>
    <w:p w:rsidR="00550469" w:rsidRPr="00550469" w:rsidRDefault="00D57E2A" w:rsidP="00313976">
      <w:pPr>
        <w:spacing w:line="360" w:lineRule="auto"/>
        <w:rPr>
          <w:rFonts w:ascii="Times New Roman" w:hAnsi="Times New Roman" w:cs="Times New Roman"/>
          <w:sz w:val="28"/>
          <w:szCs w:val="28"/>
        </w:rPr>
      </w:pPr>
      <w:r>
        <w:rPr>
          <w:rFonts w:ascii="Times New Roman" w:hAnsi="Times New Roman" w:cs="Times New Roman"/>
          <w:sz w:val="28"/>
          <w:szCs w:val="28"/>
        </w:rPr>
        <w:t>1.3.</w:t>
      </w:r>
      <w:r w:rsidR="003735B3">
        <w:rPr>
          <w:rFonts w:ascii="Times New Roman" w:hAnsi="Times New Roman" w:cs="Times New Roman"/>
          <w:sz w:val="28"/>
          <w:szCs w:val="28"/>
        </w:rPr>
        <w:t xml:space="preserve">3.1. </w:t>
      </w:r>
      <w:r>
        <w:rPr>
          <w:rFonts w:ascii="Times New Roman" w:hAnsi="Times New Roman" w:cs="Times New Roman"/>
          <w:sz w:val="28"/>
          <w:szCs w:val="28"/>
        </w:rPr>
        <w:t>Новая купюра сто</w:t>
      </w:r>
      <w:r w:rsidR="00550469" w:rsidRPr="00550469">
        <w:rPr>
          <w:rFonts w:ascii="Times New Roman" w:hAnsi="Times New Roman" w:cs="Times New Roman"/>
          <w:sz w:val="28"/>
          <w:szCs w:val="28"/>
        </w:rPr>
        <w:t xml:space="preserve"> рубле</w:t>
      </w:r>
      <w:r>
        <w:rPr>
          <w:rFonts w:ascii="Times New Roman" w:hAnsi="Times New Roman" w:cs="Times New Roman"/>
          <w:sz w:val="28"/>
          <w:szCs w:val="28"/>
        </w:rPr>
        <w:t>й…………</w:t>
      </w:r>
      <w:r w:rsidR="003735B3">
        <w:rPr>
          <w:rFonts w:ascii="Times New Roman" w:hAnsi="Times New Roman" w:cs="Times New Roman"/>
          <w:sz w:val="28"/>
          <w:szCs w:val="28"/>
        </w:rPr>
        <w:t>…...</w:t>
      </w:r>
      <w:r>
        <w:rPr>
          <w:rFonts w:ascii="Times New Roman" w:hAnsi="Times New Roman" w:cs="Times New Roman"/>
          <w:sz w:val="28"/>
          <w:szCs w:val="28"/>
        </w:rPr>
        <w:t>…..</w:t>
      </w:r>
      <w:r w:rsidR="003735B3">
        <w:rPr>
          <w:rFonts w:ascii="Times New Roman" w:hAnsi="Times New Roman" w:cs="Times New Roman"/>
          <w:sz w:val="28"/>
          <w:szCs w:val="28"/>
        </w:rPr>
        <w:t>………………...</w:t>
      </w:r>
      <w:r w:rsidR="00550469">
        <w:rPr>
          <w:rFonts w:ascii="Times New Roman" w:hAnsi="Times New Roman" w:cs="Times New Roman"/>
          <w:sz w:val="28"/>
          <w:szCs w:val="28"/>
        </w:rPr>
        <w:t>…………10</w:t>
      </w:r>
    </w:p>
    <w:p w:rsidR="007753CE" w:rsidRDefault="00550469" w:rsidP="00313976">
      <w:pPr>
        <w:spacing w:line="360" w:lineRule="auto"/>
        <w:rPr>
          <w:rFonts w:ascii="Times New Roman" w:hAnsi="Times New Roman" w:cs="Times New Roman"/>
          <w:sz w:val="28"/>
          <w:szCs w:val="28"/>
        </w:rPr>
      </w:pPr>
      <w:r w:rsidRPr="00550469">
        <w:rPr>
          <w:rFonts w:ascii="Times New Roman" w:hAnsi="Times New Roman" w:cs="Times New Roman"/>
          <w:sz w:val="28"/>
          <w:szCs w:val="28"/>
        </w:rPr>
        <w:t>1.</w:t>
      </w:r>
      <w:r w:rsidR="003735B3">
        <w:rPr>
          <w:rFonts w:ascii="Times New Roman" w:hAnsi="Times New Roman" w:cs="Times New Roman"/>
          <w:sz w:val="28"/>
          <w:szCs w:val="28"/>
        </w:rPr>
        <w:t>3.</w:t>
      </w:r>
      <w:r w:rsidRPr="00550469">
        <w:rPr>
          <w:rFonts w:ascii="Times New Roman" w:hAnsi="Times New Roman" w:cs="Times New Roman"/>
          <w:sz w:val="28"/>
          <w:szCs w:val="28"/>
        </w:rPr>
        <w:t>4.</w:t>
      </w:r>
      <w:r w:rsidRPr="00550469">
        <w:rPr>
          <w:rFonts w:ascii="Times New Roman" w:hAnsi="Times New Roman" w:cs="Times New Roman"/>
          <w:sz w:val="28"/>
          <w:szCs w:val="28"/>
        </w:rPr>
        <w:tab/>
        <w:t>Двести рублей</w:t>
      </w:r>
      <w:r>
        <w:rPr>
          <w:rFonts w:ascii="Times New Roman" w:hAnsi="Times New Roman" w:cs="Times New Roman"/>
          <w:sz w:val="28"/>
          <w:szCs w:val="28"/>
        </w:rPr>
        <w:t>………………………………………………</w:t>
      </w:r>
      <w:r w:rsidR="001A500F">
        <w:rPr>
          <w:rFonts w:ascii="Times New Roman" w:hAnsi="Times New Roman" w:cs="Times New Roman"/>
          <w:sz w:val="28"/>
          <w:szCs w:val="28"/>
        </w:rPr>
        <w:t>.</w:t>
      </w:r>
      <w:r>
        <w:rPr>
          <w:rFonts w:ascii="Times New Roman" w:hAnsi="Times New Roman" w:cs="Times New Roman"/>
          <w:sz w:val="28"/>
          <w:szCs w:val="28"/>
        </w:rPr>
        <w:t>…………….11</w:t>
      </w:r>
    </w:p>
    <w:p w:rsidR="00550469" w:rsidRDefault="00550469" w:rsidP="00313976">
      <w:pPr>
        <w:spacing w:line="360" w:lineRule="auto"/>
        <w:rPr>
          <w:rFonts w:ascii="Times New Roman" w:hAnsi="Times New Roman" w:cs="Times New Roman"/>
          <w:sz w:val="28"/>
          <w:szCs w:val="28"/>
        </w:rPr>
      </w:pPr>
      <w:r w:rsidRPr="00550469">
        <w:rPr>
          <w:rFonts w:ascii="Times New Roman" w:hAnsi="Times New Roman" w:cs="Times New Roman"/>
          <w:sz w:val="28"/>
          <w:szCs w:val="28"/>
        </w:rPr>
        <w:t>1.</w:t>
      </w:r>
      <w:r w:rsidR="003735B3">
        <w:rPr>
          <w:rFonts w:ascii="Times New Roman" w:hAnsi="Times New Roman" w:cs="Times New Roman"/>
          <w:sz w:val="28"/>
          <w:szCs w:val="28"/>
        </w:rPr>
        <w:t>3.</w:t>
      </w:r>
      <w:r w:rsidRPr="00550469">
        <w:rPr>
          <w:rFonts w:ascii="Times New Roman" w:hAnsi="Times New Roman" w:cs="Times New Roman"/>
          <w:sz w:val="28"/>
          <w:szCs w:val="28"/>
        </w:rPr>
        <w:t>5.</w:t>
      </w:r>
      <w:r w:rsidRPr="00550469">
        <w:rPr>
          <w:rFonts w:ascii="Times New Roman" w:hAnsi="Times New Roman" w:cs="Times New Roman"/>
          <w:sz w:val="28"/>
          <w:szCs w:val="28"/>
        </w:rPr>
        <w:tab/>
        <w:t>Пятьсот рублей</w:t>
      </w:r>
      <w:r>
        <w:rPr>
          <w:rFonts w:ascii="Times New Roman" w:hAnsi="Times New Roman" w:cs="Times New Roman"/>
          <w:sz w:val="28"/>
          <w:szCs w:val="28"/>
        </w:rPr>
        <w:t>…………………………………………………………....12</w:t>
      </w:r>
    </w:p>
    <w:p w:rsidR="00550469" w:rsidRDefault="00550469" w:rsidP="00313976">
      <w:pPr>
        <w:spacing w:line="360" w:lineRule="auto"/>
        <w:rPr>
          <w:rFonts w:ascii="Times New Roman" w:hAnsi="Times New Roman" w:cs="Times New Roman"/>
          <w:sz w:val="28"/>
          <w:szCs w:val="28"/>
        </w:rPr>
      </w:pPr>
      <w:r>
        <w:rPr>
          <w:rFonts w:ascii="Times New Roman" w:hAnsi="Times New Roman" w:cs="Times New Roman"/>
          <w:sz w:val="28"/>
          <w:szCs w:val="28"/>
        </w:rPr>
        <w:t>1</w:t>
      </w:r>
      <w:r w:rsidRPr="00550469">
        <w:rPr>
          <w:rFonts w:ascii="Times New Roman" w:hAnsi="Times New Roman" w:cs="Times New Roman"/>
          <w:sz w:val="28"/>
          <w:szCs w:val="28"/>
        </w:rPr>
        <w:t>.</w:t>
      </w:r>
      <w:r w:rsidR="003735B3">
        <w:rPr>
          <w:rFonts w:ascii="Times New Roman" w:hAnsi="Times New Roman" w:cs="Times New Roman"/>
          <w:sz w:val="28"/>
          <w:szCs w:val="28"/>
        </w:rPr>
        <w:t>3.</w:t>
      </w:r>
      <w:r w:rsidRPr="00550469">
        <w:rPr>
          <w:rFonts w:ascii="Times New Roman" w:hAnsi="Times New Roman" w:cs="Times New Roman"/>
          <w:sz w:val="28"/>
          <w:szCs w:val="28"/>
        </w:rPr>
        <w:t>6.  Тысяча рублей</w:t>
      </w:r>
      <w:r w:rsidR="003735B3">
        <w:rPr>
          <w:rFonts w:ascii="Times New Roman" w:hAnsi="Times New Roman" w:cs="Times New Roman"/>
          <w:sz w:val="28"/>
          <w:szCs w:val="28"/>
        </w:rPr>
        <w:t>…………</w:t>
      </w:r>
      <w:r>
        <w:rPr>
          <w:rFonts w:ascii="Times New Roman" w:hAnsi="Times New Roman" w:cs="Times New Roman"/>
          <w:sz w:val="28"/>
          <w:szCs w:val="28"/>
        </w:rPr>
        <w:t>…………………………………………………13</w:t>
      </w:r>
    </w:p>
    <w:p w:rsidR="001A500F" w:rsidRDefault="001A500F" w:rsidP="00313976">
      <w:pPr>
        <w:spacing w:line="360" w:lineRule="auto"/>
        <w:rPr>
          <w:rFonts w:ascii="Times New Roman" w:hAnsi="Times New Roman" w:cs="Times New Roman"/>
          <w:sz w:val="28"/>
          <w:szCs w:val="28"/>
        </w:rPr>
      </w:pPr>
      <w:r w:rsidRPr="001A500F">
        <w:rPr>
          <w:rFonts w:ascii="Times New Roman" w:hAnsi="Times New Roman" w:cs="Times New Roman"/>
          <w:sz w:val="28"/>
          <w:szCs w:val="28"/>
        </w:rPr>
        <w:t>1.</w:t>
      </w:r>
      <w:r w:rsidR="003735B3">
        <w:rPr>
          <w:rFonts w:ascii="Times New Roman" w:hAnsi="Times New Roman" w:cs="Times New Roman"/>
          <w:sz w:val="28"/>
          <w:szCs w:val="28"/>
        </w:rPr>
        <w:t>3.</w:t>
      </w:r>
      <w:r w:rsidRPr="001A500F">
        <w:rPr>
          <w:rFonts w:ascii="Times New Roman" w:hAnsi="Times New Roman" w:cs="Times New Roman"/>
          <w:sz w:val="28"/>
          <w:szCs w:val="28"/>
        </w:rPr>
        <w:t>7.</w:t>
      </w:r>
      <w:r w:rsidRPr="001A500F">
        <w:rPr>
          <w:rFonts w:ascii="Times New Roman" w:hAnsi="Times New Roman" w:cs="Times New Roman"/>
          <w:sz w:val="28"/>
          <w:szCs w:val="28"/>
        </w:rPr>
        <w:tab/>
        <w:t>Две тысячи рублей</w:t>
      </w:r>
      <w:r>
        <w:rPr>
          <w:rFonts w:ascii="Times New Roman" w:hAnsi="Times New Roman" w:cs="Times New Roman"/>
          <w:sz w:val="28"/>
          <w:szCs w:val="28"/>
        </w:rPr>
        <w:t>………………………………………………………..14</w:t>
      </w:r>
    </w:p>
    <w:p w:rsidR="001A500F" w:rsidRDefault="001A500F" w:rsidP="00313976">
      <w:pPr>
        <w:spacing w:line="360" w:lineRule="auto"/>
        <w:rPr>
          <w:rFonts w:ascii="Times New Roman" w:hAnsi="Times New Roman" w:cs="Times New Roman"/>
          <w:sz w:val="28"/>
          <w:szCs w:val="28"/>
        </w:rPr>
      </w:pPr>
      <w:r w:rsidRPr="001A500F">
        <w:rPr>
          <w:rFonts w:ascii="Times New Roman" w:hAnsi="Times New Roman" w:cs="Times New Roman"/>
          <w:sz w:val="28"/>
          <w:szCs w:val="28"/>
        </w:rPr>
        <w:t>1.</w:t>
      </w:r>
      <w:r w:rsidR="003735B3">
        <w:rPr>
          <w:rFonts w:ascii="Times New Roman" w:hAnsi="Times New Roman" w:cs="Times New Roman"/>
          <w:sz w:val="28"/>
          <w:szCs w:val="28"/>
        </w:rPr>
        <w:t>3.</w:t>
      </w:r>
      <w:r w:rsidRPr="001A500F">
        <w:rPr>
          <w:rFonts w:ascii="Times New Roman" w:hAnsi="Times New Roman" w:cs="Times New Roman"/>
          <w:sz w:val="28"/>
          <w:szCs w:val="28"/>
        </w:rPr>
        <w:t>8.</w:t>
      </w:r>
      <w:r w:rsidRPr="001A500F">
        <w:rPr>
          <w:rFonts w:ascii="Times New Roman" w:hAnsi="Times New Roman" w:cs="Times New Roman"/>
          <w:sz w:val="28"/>
          <w:szCs w:val="28"/>
        </w:rPr>
        <w:tab/>
        <w:t>Пять тысяч рублей</w:t>
      </w:r>
      <w:r>
        <w:rPr>
          <w:rFonts w:ascii="Times New Roman" w:hAnsi="Times New Roman" w:cs="Times New Roman"/>
          <w:sz w:val="28"/>
          <w:szCs w:val="28"/>
        </w:rPr>
        <w:t>……………………………………………………</w:t>
      </w:r>
      <w:r w:rsidR="00313976">
        <w:rPr>
          <w:rFonts w:ascii="Times New Roman" w:hAnsi="Times New Roman" w:cs="Times New Roman"/>
          <w:sz w:val="28"/>
          <w:szCs w:val="28"/>
        </w:rPr>
        <w:t>.</w:t>
      </w:r>
      <w:r>
        <w:rPr>
          <w:rFonts w:ascii="Times New Roman" w:hAnsi="Times New Roman" w:cs="Times New Roman"/>
          <w:sz w:val="28"/>
          <w:szCs w:val="28"/>
        </w:rPr>
        <w:t>..…14</w:t>
      </w:r>
    </w:p>
    <w:p w:rsidR="00BA63DA" w:rsidRPr="00BA63DA" w:rsidRDefault="003735B3" w:rsidP="00313976">
      <w:pPr>
        <w:spacing w:line="360" w:lineRule="auto"/>
        <w:rPr>
          <w:rFonts w:ascii="Times New Roman" w:hAnsi="Times New Roman" w:cs="Times New Roman"/>
          <w:sz w:val="28"/>
          <w:szCs w:val="28"/>
        </w:rPr>
      </w:pPr>
      <w:r>
        <w:rPr>
          <w:rFonts w:ascii="Times New Roman" w:hAnsi="Times New Roman" w:cs="Times New Roman"/>
          <w:sz w:val="28"/>
          <w:szCs w:val="28"/>
        </w:rPr>
        <w:t>Раздел</w:t>
      </w:r>
      <w:r w:rsidR="00BA63DA">
        <w:rPr>
          <w:rFonts w:ascii="Times New Roman" w:hAnsi="Times New Roman" w:cs="Times New Roman"/>
          <w:sz w:val="28"/>
          <w:szCs w:val="28"/>
        </w:rPr>
        <w:t xml:space="preserve"> </w:t>
      </w:r>
      <w:r>
        <w:rPr>
          <w:rFonts w:ascii="Times New Roman" w:hAnsi="Times New Roman" w:cs="Times New Roman"/>
          <w:sz w:val="28"/>
          <w:szCs w:val="28"/>
          <w:lang w:val="en-US"/>
        </w:rPr>
        <w:t>II</w:t>
      </w:r>
      <w:r w:rsidR="00BA63DA">
        <w:rPr>
          <w:rFonts w:ascii="Times New Roman" w:hAnsi="Times New Roman" w:cs="Times New Roman"/>
          <w:sz w:val="28"/>
          <w:szCs w:val="28"/>
        </w:rPr>
        <w:t>. Практическая часть…………………….…………………………….16</w:t>
      </w:r>
    </w:p>
    <w:p w:rsidR="00D30E6F" w:rsidRPr="00994CC8" w:rsidRDefault="00D30E6F" w:rsidP="00313976">
      <w:pPr>
        <w:spacing w:line="360" w:lineRule="auto"/>
        <w:rPr>
          <w:rFonts w:ascii="Times New Roman" w:hAnsi="Times New Roman" w:cs="Times New Roman"/>
          <w:sz w:val="28"/>
          <w:szCs w:val="28"/>
        </w:rPr>
      </w:pPr>
      <w:r w:rsidRPr="00994CC8">
        <w:rPr>
          <w:rFonts w:ascii="Times New Roman" w:hAnsi="Times New Roman" w:cs="Times New Roman"/>
          <w:sz w:val="28"/>
          <w:szCs w:val="28"/>
        </w:rPr>
        <w:t>Заключение</w:t>
      </w:r>
      <w:r w:rsidR="001A500F">
        <w:rPr>
          <w:rFonts w:ascii="Times New Roman" w:hAnsi="Times New Roman" w:cs="Times New Roman"/>
          <w:sz w:val="28"/>
          <w:szCs w:val="28"/>
        </w:rPr>
        <w:t>……………………..……………………………………………</w:t>
      </w:r>
      <w:r w:rsidR="00313976">
        <w:rPr>
          <w:rFonts w:ascii="Times New Roman" w:hAnsi="Times New Roman" w:cs="Times New Roman"/>
          <w:sz w:val="28"/>
          <w:szCs w:val="28"/>
        </w:rPr>
        <w:t>.</w:t>
      </w:r>
      <w:r w:rsidR="00BA63DA">
        <w:rPr>
          <w:rFonts w:ascii="Times New Roman" w:hAnsi="Times New Roman" w:cs="Times New Roman"/>
          <w:sz w:val="28"/>
          <w:szCs w:val="28"/>
        </w:rPr>
        <w:t>…..17</w:t>
      </w:r>
      <w:r w:rsidRPr="00994CC8">
        <w:rPr>
          <w:rFonts w:ascii="Times New Roman" w:hAnsi="Times New Roman" w:cs="Times New Roman"/>
          <w:sz w:val="28"/>
          <w:szCs w:val="28"/>
        </w:rPr>
        <w:t xml:space="preserve"> </w:t>
      </w:r>
    </w:p>
    <w:p w:rsidR="00D30E6F" w:rsidRDefault="00D30E6F" w:rsidP="00313976">
      <w:pPr>
        <w:spacing w:line="360" w:lineRule="auto"/>
        <w:rPr>
          <w:rFonts w:ascii="Times New Roman" w:hAnsi="Times New Roman" w:cs="Times New Roman"/>
          <w:sz w:val="28"/>
          <w:szCs w:val="28"/>
        </w:rPr>
      </w:pPr>
      <w:r w:rsidRPr="00994CC8">
        <w:rPr>
          <w:rFonts w:ascii="Times New Roman" w:hAnsi="Times New Roman" w:cs="Times New Roman"/>
          <w:sz w:val="28"/>
          <w:szCs w:val="28"/>
        </w:rPr>
        <w:t xml:space="preserve">Список </w:t>
      </w:r>
      <w:r w:rsidR="00230647">
        <w:rPr>
          <w:rFonts w:ascii="Times New Roman" w:hAnsi="Times New Roman" w:cs="Times New Roman"/>
          <w:sz w:val="28"/>
          <w:szCs w:val="28"/>
        </w:rPr>
        <w:t xml:space="preserve">использованной </w:t>
      </w:r>
      <w:r w:rsidRPr="00994CC8">
        <w:rPr>
          <w:rFonts w:ascii="Times New Roman" w:hAnsi="Times New Roman" w:cs="Times New Roman"/>
          <w:sz w:val="28"/>
          <w:szCs w:val="28"/>
        </w:rPr>
        <w:t xml:space="preserve">литературы </w:t>
      </w:r>
      <w:r w:rsidR="00550469">
        <w:rPr>
          <w:rFonts w:ascii="Times New Roman" w:hAnsi="Times New Roman" w:cs="Times New Roman"/>
          <w:sz w:val="28"/>
          <w:szCs w:val="28"/>
        </w:rPr>
        <w:t>……………………</w:t>
      </w:r>
      <w:r w:rsidR="00230647">
        <w:rPr>
          <w:rFonts w:ascii="Times New Roman" w:hAnsi="Times New Roman" w:cs="Times New Roman"/>
          <w:sz w:val="28"/>
          <w:szCs w:val="28"/>
        </w:rPr>
        <w:t>……….</w:t>
      </w:r>
      <w:r w:rsidR="00BA63DA">
        <w:rPr>
          <w:rFonts w:ascii="Times New Roman" w:hAnsi="Times New Roman" w:cs="Times New Roman"/>
          <w:sz w:val="28"/>
          <w:szCs w:val="28"/>
        </w:rPr>
        <w:t>.</w:t>
      </w:r>
      <w:r w:rsidR="00E0151F">
        <w:rPr>
          <w:rFonts w:ascii="Times New Roman" w:hAnsi="Times New Roman" w:cs="Times New Roman"/>
          <w:sz w:val="28"/>
          <w:szCs w:val="28"/>
        </w:rPr>
        <w:t>……</w:t>
      </w:r>
      <w:r w:rsidR="00BA63DA">
        <w:rPr>
          <w:rFonts w:ascii="Times New Roman" w:hAnsi="Times New Roman" w:cs="Times New Roman"/>
          <w:sz w:val="28"/>
          <w:szCs w:val="28"/>
        </w:rPr>
        <w:t>.</w:t>
      </w:r>
      <w:r w:rsidR="00E0151F">
        <w:rPr>
          <w:rFonts w:ascii="Times New Roman" w:hAnsi="Times New Roman" w:cs="Times New Roman"/>
          <w:sz w:val="28"/>
          <w:szCs w:val="28"/>
        </w:rPr>
        <w:t>…</w:t>
      </w:r>
      <w:r w:rsidR="00313976">
        <w:rPr>
          <w:rFonts w:ascii="Times New Roman" w:hAnsi="Times New Roman" w:cs="Times New Roman"/>
          <w:sz w:val="28"/>
          <w:szCs w:val="28"/>
        </w:rPr>
        <w:t>.</w:t>
      </w:r>
      <w:r w:rsidR="00BA63DA">
        <w:rPr>
          <w:rFonts w:ascii="Times New Roman" w:hAnsi="Times New Roman" w:cs="Times New Roman"/>
          <w:sz w:val="28"/>
          <w:szCs w:val="28"/>
        </w:rPr>
        <w:t>…..18</w:t>
      </w:r>
    </w:p>
    <w:p w:rsidR="00313976" w:rsidRPr="00994CC8" w:rsidRDefault="00313976" w:rsidP="00313976">
      <w:pPr>
        <w:spacing w:line="360" w:lineRule="auto"/>
        <w:rPr>
          <w:rFonts w:ascii="Times New Roman" w:hAnsi="Times New Roman" w:cs="Times New Roman"/>
          <w:sz w:val="28"/>
          <w:szCs w:val="28"/>
        </w:rPr>
      </w:pPr>
      <w:r>
        <w:rPr>
          <w:rFonts w:ascii="Times New Roman" w:hAnsi="Times New Roman" w:cs="Times New Roman"/>
          <w:sz w:val="28"/>
          <w:szCs w:val="28"/>
        </w:rPr>
        <w:t>Приложени</w:t>
      </w:r>
      <w:r w:rsidR="00BA63DA">
        <w:rPr>
          <w:rFonts w:ascii="Times New Roman" w:hAnsi="Times New Roman" w:cs="Times New Roman"/>
          <w:sz w:val="28"/>
          <w:szCs w:val="28"/>
        </w:rPr>
        <w:t>е ……………………………………………………………………. 19</w:t>
      </w:r>
    </w:p>
    <w:p w:rsidR="006A180E" w:rsidRDefault="006A180E">
      <w:pPr>
        <w:rPr>
          <w:rFonts w:ascii="Times New Roman" w:hAnsi="Times New Roman" w:cs="Times New Roman"/>
          <w:sz w:val="28"/>
          <w:szCs w:val="28"/>
        </w:rPr>
      </w:pPr>
    </w:p>
    <w:p w:rsidR="003735B3" w:rsidRDefault="003735B3">
      <w:pPr>
        <w:rPr>
          <w:rFonts w:ascii="Times New Roman" w:hAnsi="Times New Roman" w:cs="Times New Roman"/>
          <w:sz w:val="28"/>
          <w:szCs w:val="28"/>
        </w:rPr>
      </w:pPr>
    </w:p>
    <w:p w:rsidR="00C967BE" w:rsidRDefault="00C967BE">
      <w:pPr>
        <w:rPr>
          <w:rFonts w:ascii="Times New Roman" w:hAnsi="Times New Roman" w:cs="Times New Roman"/>
          <w:sz w:val="28"/>
          <w:szCs w:val="28"/>
        </w:rPr>
      </w:pPr>
    </w:p>
    <w:p w:rsidR="003735B3" w:rsidRDefault="003735B3">
      <w:pPr>
        <w:rPr>
          <w:rFonts w:ascii="Times New Roman" w:hAnsi="Times New Roman" w:cs="Times New Roman"/>
          <w:sz w:val="28"/>
          <w:szCs w:val="28"/>
        </w:rPr>
      </w:pPr>
    </w:p>
    <w:p w:rsidR="00BA26AC" w:rsidRPr="00E8296B" w:rsidRDefault="00CB1AD4" w:rsidP="00B124EE">
      <w:pPr>
        <w:jc w:val="center"/>
        <w:rPr>
          <w:rFonts w:ascii="Times New Roman" w:hAnsi="Times New Roman" w:cs="Times New Roman"/>
          <w:sz w:val="28"/>
          <w:szCs w:val="28"/>
        </w:rPr>
      </w:pPr>
      <w:r w:rsidRPr="00E8296B">
        <w:rPr>
          <w:rFonts w:ascii="Times New Roman" w:hAnsi="Times New Roman" w:cs="Times New Roman"/>
          <w:sz w:val="28"/>
          <w:szCs w:val="28"/>
        </w:rPr>
        <w:lastRenderedPageBreak/>
        <w:t>В</w:t>
      </w:r>
      <w:r w:rsidR="007040AB" w:rsidRPr="00E8296B">
        <w:rPr>
          <w:rFonts w:ascii="Times New Roman" w:hAnsi="Times New Roman" w:cs="Times New Roman"/>
          <w:sz w:val="28"/>
          <w:szCs w:val="28"/>
        </w:rPr>
        <w:t>ведение</w:t>
      </w:r>
    </w:p>
    <w:p w:rsidR="00313976" w:rsidRDefault="00313976" w:rsidP="00B124EE">
      <w:pPr>
        <w:jc w:val="center"/>
        <w:rPr>
          <w:rFonts w:ascii="Times New Roman" w:hAnsi="Times New Roman" w:cs="Times New Roman"/>
          <w:sz w:val="28"/>
          <w:szCs w:val="28"/>
        </w:rPr>
      </w:pPr>
    </w:p>
    <w:p w:rsidR="00D700AB" w:rsidRPr="00D700AB" w:rsidRDefault="00CB60A7" w:rsidP="00D700AB">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Много</w:t>
      </w:r>
      <w:r w:rsidRPr="00CB60A7">
        <w:rPr>
          <w:rFonts w:ascii="Times New Roman" w:hAnsi="Times New Roman" w:cs="Times New Roman"/>
          <w:sz w:val="28"/>
          <w:szCs w:val="28"/>
        </w:rPr>
        <w:t xml:space="preserve"> тысяч лет назад люди не знали, что такое деньги. Они просто обменивались друг с другом различными предметами. Чтобы упростить обмен, люди начали думать, какой предмет наиболее подходит для денег. Перепробовали многое: и скот, и продукты, и меха, и ткани. Но эти деньги оказались очень неудобными! Сейчас нам больше известно о деньгах. В разных странах свои деньги: в России - рубли, во Франции – франки, в Казахстане – тенге, в Индии – рупии, но как бы ни назывались деньги, они играют огро</w:t>
      </w:r>
      <w:r>
        <w:rPr>
          <w:rFonts w:ascii="Times New Roman" w:hAnsi="Times New Roman" w:cs="Times New Roman"/>
          <w:sz w:val="28"/>
          <w:szCs w:val="28"/>
        </w:rPr>
        <w:t>мную роль в жизни любой страны.</w:t>
      </w:r>
      <w:r w:rsidR="00D700AB">
        <w:rPr>
          <w:rFonts w:ascii="Times New Roman" w:hAnsi="Times New Roman" w:cs="Times New Roman"/>
          <w:sz w:val="28"/>
          <w:szCs w:val="28"/>
        </w:rPr>
        <w:t xml:space="preserve"> Деньги это м</w:t>
      </w:r>
      <w:r w:rsidR="00D700AB" w:rsidRPr="00D700AB">
        <w:rPr>
          <w:rFonts w:ascii="Times New Roman" w:hAnsi="Times New Roman" w:cs="Times New Roman"/>
          <w:sz w:val="28"/>
          <w:szCs w:val="28"/>
        </w:rPr>
        <w:t>еталлические и бумажные знаки (в докапиталистических формациях особые товары), являющиеся мерой стоимости при купле-продаже, средством платежей и предметом накопления</w:t>
      </w:r>
      <w:r w:rsidR="00D700AB">
        <w:rPr>
          <w:rStyle w:val="ad"/>
          <w:rFonts w:ascii="Times New Roman" w:hAnsi="Times New Roman" w:cs="Times New Roman"/>
          <w:sz w:val="28"/>
          <w:szCs w:val="28"/>
        </w:rPr>
        <w:footnoteReference w:id="1"/>
      </w:r>
      <w:r w:rsidR="00D700AB" w:rsidRPr="00D700AB">
        <w:rPr>
          <w:rFonts w:ascii="Times New Roman" w:hAnsi="Times New Roman" w:cs="Times New Roman"/>
          <w:sz w:val="28"/>
          <w:szCs w:val="28"/>
        </w:rPr>
        <w:t>.</w:t>
      </w:r>
    </w:p>
    <w:p w:rsidR="007040AB" w:rsidRDefault="00CB60A7" w:rsidP="00CB60A7">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CB60A7">
        <w:rPr>
          <w:rFonts w:ascii="Times New Roman" w:hAnsi="Times New Roman" w:cs="Times New Roman"/>
          <w:sz w:val="28"/>
          <w:szCs w:val="28"/>
        </w:rPr>
        <w:t>С деньгами своей страны человек знакомится еще в семье, через родителей. Изо дня в день мы имеем дело с ними – покупаем необходимые вещи, расплачиваемся ими за различные услуги. Родители дают нам деньги на «карманные расходы» или просят сходить в магазин за покупками.</w:t>
      </w:r>
      <w:r>
        <w:rPr>
          <w:rFonts w:ascii="Times New Roman" w:hAnsi="Times New Roman" w:cs="Times New Roman"/>
          <w:sz w:val="28"/>
          <w:szCs w:val="28"/>
        </w:rPr>
        <w:t xml:space="preserve"> </w:t>
      </w:r>
      <w:r w:rsidR="007040AB" w:rsidRPr="007040AB">
        <w:rPr>
          <w:rFonts w:ascii="Times New Roman" w:hAnsi="Times New Roman" w:cs="Times New Roman"/>
          <w:sz w:val="28"/>
          <w:szCs w:val="28"/>
        </w:rPr>
        <w:t>В мире насчитывается более 200 государств. Каждая страна имеет собственную денежную систему или пользуется денежной системой более развитых государств. Сейчас в мире</w:t>
      </w:r>
      <w:r w:rsidR="00D70ABE">
        <w:rPr>
          <w:rFonts w:ascii="Times New Roman" w:hAnsi="Times New Roman" w:cs="Times New Roman"/>
          <w:sz w:val="28"/>
          <w:szCs w:val="28"/>
        </w:rPr>
        <w:t xml:space="preserve"> используется более 180 валют. И о</w:t>
      </w:r>
      <w:r w:rsidR="007040AB" w:rsidRPr="007040AB">
        <w:rPr>
          <w:rFonts w:ascii="Times New Roman" w:hAnsi="Times New Roman" w:cs="Times New Roman"/>
          <w:sz w:val="28"/>
          <w:szCs w:val="28"/>
        </w:rPr>
        <w:t>ни никак не равноценны.</w:t>
      </w:r>
      <w:r w:rsidR="007040AB">
        <w:rPr>
          <w:rFonts w:ascii="Times New Roman" w:hAnsi="Times New Roman" w:cs="Times New Roman"/>
          <w:sz w:val="28"/>
          <w:szCs w:val="28"/>
        </w:rPr>
        <w:t xml:space="preserve"> Но что такое деньги? </w:t>
      </w:r>
      <w:r w:rsidR="007040AB" w:rsidRPr="007040AB">
        <w:rPr>
          <w:rFonts w:ascii="Times New Roman" w:hAnsi="Times New Roman" w:cs="Times New Roman"/>
          <w:sz w:val="28"/>
          <w:szCs w:val="28"/>
        </w:rPr>
        <w:t>Деньги – это всеобщий эквивалент, который легко обменивается на товары и услуги и устанавливает на них стоимость.</w:t>
      </w:r>
      <w:r w:rsidR="007040AB">
        <w:rPr>
          <w:rFonts w:ascii="Times New Roman" w:hAnsi="Times New Roman" w:cs="Times New Roman"/>
          <w:sz w:val="28"/>
          <w:szCs w:val="28"/>
        </w:rPr>
        <w:t xml:space="preserve"> Но раньше их не существовало и люди меняли товар на товар. Например</w:t>
      </w:r>
      <w:r w:rsidR="007040AB" w:rsidRPr="007040AB">
        <w:rPr>
          <w:rFonts w:ascii="Times New Roman" w:hAnsi="Times New Roman" w:cs="Times New Roman"/>
          <w:sz w:val="28"/>
          <w:szCs w:val="28"/>
        </w:rPr>
        <w:t>: скот, продукты, меха, ткани</w:t>
      </w:r>
      <w:r w:rsidR="007040AB">
        <w:rPr>
          <w:rFonts w:ascii="Times New Roman" w:hAnsi="Times New Roman" w:cs="Times New Roman"/>
          <w:sz w:val="28"/>
          <w:szCs w:val="28"/>
        </w:rPr>
        <w:t xml:space="preserve">. </w:t>
      </w:r>
      <w:r w:rsidR="00D70ABE">
        <w:rPr>
          <w:rFonts w:ascii="Times New Roman" w:hAnsi="Times New Roman" w:cs="Times New Roman"/>
          <w:sz w:val="28"/>
          <w:szCs w:val="28"/>
        </w:rPr>
        <w:t>Люди поняли, что</w:t>
      </w:r>
      <w:r w:rsidR="007040AB">
        <w:rPr>
          <w:rFonts w:ascii="Times New Roman" w:hAnsi="Times New Roman" w:cs="Times New Roman"/>
          <w:sz w:val="28"/>
          <w:szCs w:val="28"/>
        </w:rPr>
        <w:t xml:space="preserve"> этот способ был не удобен. И </w:t>
      </w:r>
      <w:r w:rsidR="00D70ABE">
        <w:rPr>
          <w:rFonts w:ascii="Times New Roman" w:hAnsi="Times New Roman" w:cs="Times New Roman"/>
          <w:sz w:val="28"/>
          <w:szCs w:val="28"/>
        </w:rPr>
        <w:t>они</w:t>
      </w:r>
      <w:r w:rsidR="007040AB">
        <w:rPr>
          <w:rFonts w:ascii="Times New Roman" w:hAnsi="Times New Roman" w:cs="Times New Roman"/>
          <w:sz w:val="28"/>
          <w:szCs w:val="28"/>
        </w:rPr>
        <w:t xml:space="preserve"> стали искать другие предметы для обмена. В настоящий момент используются металлические монеты и бумажные купюры</w:t>
      </w:r>
      <w:r>
        <w:rPr>
          <w:rStyle w:val="ad"/>
          <w:rFonts w:ascii="Times New Roman" w:hAnsi="Times New Roman" w:cs="Times New Roman"/>
          <w:sz w:val="28"/>
          <w:szCs w:val="28"/>
        </w:rPr>
        <w:footnoteReference w:id="2"/>
      </w:r>
      <w:r w:rsidR="007040AB">
        <w:rPr>
          <w:rFonts w:ascii="Times New Roman" w:hAnsi="Times New Roman" w:cs="Times New Roman"/>
          <w:sz w:val="28"/>
          <w:szCs w:val="28"/>
        </w:rPr>
        <w:t xml:space="preserve">. </w:t>
      </w:r>
    </w:p>
    <w:p w:rsidR="00D70ABE" w:rsidRDefault="00CB1AD4" w:rsidP="00CB60A7">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Думаю, каждый задавался вопросом, </w:t>
      </w:r>
      <w:r w:rsidR="00D70ABE">
        <w:rPr>
          <w:rFonts w:ascii="Times New Roman" w:hAnsi="Times New Roman" w:cs="Times New Roman"/>
          <w:sz w:val="28"/>
          <w:szCs w:val="28"/>
        </w:rPr>
        <w:t>ч</w:t>
      </w:r>
      <w:r>
        <w:rPr>
          <w:rFonts w:ascii="Times New Roman" w:hAnsi="Times New Roman" w:cs="Times New Roman"/>
          <w:sz w:val="28"/>
          <w:szCs w:val="28"/>
        </w:rPr>
        <w:t>то изображено на купюрах Росс</w:t>
      </w:r>
      <w:r w:rsidR="00CB60A7">
        <w:rPr>
          <w:rFonts w:ascii="Times New Roman" w:hAnsi="Times New Roman" w:cs="Times New Roman"/>
          <w:sz w:val="28"/>
          <w:szCs w:val="28"/>
        </w:rPr>
        <w:t>и</w:t>
      </w:r>
      <w:r>
        <w:rPr>
          <w:rFonts w:ascii="Times New Roman" w:hAnsi="Times New Roman" w:cs="Times New Roman"/>
          <w:sz w:val="28"/>
          <w:szCs w:val="28"/>
        </w:rPr>
        <w:t>и. Я тоже заинтересовался этим вопросом и решил изучить его.</w:t>
      </w:r>
    </w:p>
    <w:p w:rsidR="00CB1AD4" w:rsidRDefault="00CB1AD4" w:rsidP="00CB60A7">
      <w:pPr>
        <w:spacing w:after="0" w:line="360" w:lineRule="auto"/>
        <w:jc w:val="both"/>
        <w:rPr>
          <w:rFonts w:ascii="Times New Roman" w:hAnsi="Times New Roman" w:cs="Times New Roman"/>
          <w:sz w:val="28"/>
          <w:szCs w:val="28"/>
        </w:rPr>
      </w:pPr>
      <w:r w:rsidRPr="00CB1AD4">
        <w:rPr>
          <w:rFonts w:ascii="Times New Roman" w:hAnsi="Times New Roman" w:cs="Times New Roman"/>
          <w:b/>
          <w:sz w:val="28"/>
          <w:szCs w:val="28"/>
        </w:rPr>
        <w:lastRenderedPageBreak/>
        <w:t>Гипотеза</w:t>
      </w:r>
      <w:r w:rsidRPr="00CB1AD4">
        <w:rPr>
          <w:rFonts w:ascii="Times New Roman" w:hAnsi="Times New Roman" w:cs="Times New Roman"/>
          <w:sz w:val="28"/>
          <w:szCs w:val="28"/>
        </w:rPr>
        <w:t>:</w:t>
      </w:r>
      <w:r>
        <w:rPr>
          <w:rFonts w:ascii="Times New Roman" w:hAnsi="Times New Roman" w:cs="Times New Roman"/>
          <w:sz w:val="28"/>
          <w:szCs w:val="28"/>
        </w:rPr>
        <w:t xml:space="preserve"> деньги являются</w:t>
      </w:r>
      <w:r w:rsidRPr="00CB1AD4">
        <w:rPr>
          <w:rFonts w:ascii="Times New Roman" w:hAnsi="Times New Roman" w:cs="Times New Roman"/>
          <w:sz w:val="28"/>
          <w:szCs w:val="28"/>
        </w:rPr>
        <w:t xml:space="preserve"> ист</w:t>
      </w:r>
      <w:r w:rsidR="006A0B87">
        <w:rPr>
          <w:rFonts w:ascii="Times New Roman" w:hAnsi="Times New Roman" w:cs="Times New Roman"/>
          <w:sz w:val="28"/>
          <w:szCs w:val="28"/>
        </w:rPr>
        <w:t>очником изучения</w:t>
      </w:r>
      <w:r w:rsidRPr="00CB1AD4">
        <w:rPr>
          <w:rFonts w:ascii="Times New Roman" w:hAnsi="Times New Roman" w:cs="Times New Roman"/>
          <w:sz w:val="28"/>
          <w:szCs w:val="28"/>
        </w:rPr>
        <w:t xml:space="preserve"> истории </w:t>
      </w:r>
      <w:r w:rsidR="00CB60A7">
        <w:rPr>
          <w:rFonts w:ascii="Times New Roman" w:hAnsi="Times New Roman" w:cs="Times New Roman"/>
          <w:sz w:val="28"/>
          <w:szCs w:val="28"/>
        </w:rPr>
        <w:t xml:space="preserve">нашей </w:t>
      </w:r>
      <w:r w:rsidRPr="00CB1AD4">
        <w:rPr>
          <w:rFonts w:ascii="Times New Roman" w:hAnsi="Times New Roman" w:cs="Times New Roman"/>
          <w:sz w:val="28"/>
          <w:szCs w:val="28"/>
        </w:rPr>
        <w:t>страны.</w:t>
      </w:r>
    </w:p>
    <w:p w:rsidR="00CB1AD4" w:rsidRDefault="00CB1AD4" w:rsidP="00CB60A7">
      <w:pPr>
        <w:spacing w:after="0" w:line="360" w:lineRule="auto"/>
        <w:jc w:val="both"/>
        <w:rPr>
          <w:rFonts w:ascii="Times New Roman" w:hAnsi="Times New Roman" w:cs="Times New Roman"/>
          <w:sz w:val="28"/>
          <w:szCs w:val="28"/>
        </w:rPr>
      </w:pPr>
      <w:r w:rsidRPr="00CB1AD4">
        <w:rPr>
          <w:rFonts w:ascii="Times New Roman" w:hAnsi="Times New Roman" w:cs="Times New Roman"/>
          <w:b/>
          <w:sz w:val="28"/>
          <w:szCs w:val="28"/>
        </w:rPr>
        <w:t>Актуальность</w:t>
      </w:r>
      <w:r w:rsidR="006A0B87">
        <w:rPr>
          <w:rFonts w:ascii="Times New Roman" w:hAnsi="Times New Roman" w:cs="Times New Roman"/>
          <w:sz w:val="28"/>
          <w:szCs w:val="28"/>
        </w:rPr>
        <w:t>: деньги «говорят», они рассказывают историю нашей страны и</w:t>
      </w:r>
      <w:r w:rsidR="00AE6E90">
        <w:rPr>
          <w:rFonts w:ascii="Times New Roman" w:hAnsi="Times New Roman" w:cs="Times New Roman"/>
          <w:sz w:val="28"/>
          <w:szCs w:val="28"/>
        </w:rPr>
        <w:t xml:space="preserve"> делают это с помощью памятных мест нашей страны</w:t>
      </w:r>
      <w:r>
        <w:rPr>
          <w:rFonts w:ascii="Times New Roman" w:hAnsi="Times New Roman" w:cs="Times New Roman"/>
          <w:sz w:val="28"/>
          <w:szCs w:val="28"/>
        </w:rPr>
        <w:t>.</w:t>
      </w:r>
    </w:p>
    <w:p w:rsidR="00CC5606" w:rsidRDefault="000A224F" w:rsidP="00CC5606">
      <w:pPr>
        <w:spacing w:line="360" w:lineRule="auto"/>
        <w:jc w:val="both"/>
        <w:rPr>
          <w:rFonts w:ascii="Times New Roman" w:hAnsi="Times New Roman" w:cs="Times New Roman"/>
          <w:sz w:val="28"/>
          <w:szCs w:val="28"/>
        </w:rPr>
      </w:pPr>
      <w:r w:rsidRPr="000A224F">
        <w:rPr>
          <w:rFonts w:ascii="Times New Roman" w:hAnsi="Times New Roman" w:cs="Times New Roman"/>
          <w:b/>
          <w:sz w:val="28"/>
          <w:szCs w:val="28"/>
        </w:rPr>
        <w:t>Цель исследования</w:t>
      </w:r>
      <w:r w:rsidR="006A0B87">
        <w:rPr>
          <w:rFonts w:ascii="Times New Roman" w:hAnsi="Times New Roman" w:cs="Times New Roman"/>
          <w:sz w:val="28"/>
          <w:szCs w:val="28"/>
        </w:rPr>
        <w:t>: изучить современные денежные знаки Российской Федерации, их изобр</w:t>
      </w:r>
      <w:r w:rsidR="00AE6E90">
        <w:rPr>
          <w:rFonts w:ascii="Times New Roman" w:hAnsi="Times New Roman" w:cs="Times New Roman"/>
          <w:sz w:val="28"/>
          <w:szCs w:val="28"/>
        </w:rPr>
        <w:t>ажения</w:t>
      </w:r>
      <w:r w:rsidR="006A0B87">
        <w:rPr>
          <w:rFonts w:ascii="Times New Roman" w:hAnsi="Times New Roman" w:cs="Times New Roman"/>
          <w:sz w:val="28"/>
          <w:szCs w:val="28"/>
        </w:rPr>
        <w:t>.</w:t>
      </w:r>
      <w:r w:rsidR="00CC5606">
        <w:rPr>
          <w:rFonts w:ascii="Times New Roman" w:hAnsi="Times New Roman" w:cs="Times New Roman"/>
          <w:sz w:val="28"/>
          <w:szCs w:val="28"/>
        </w:rPr>
        <w:t xml:space="preserve"> </w:t>
      </w:r>
    </w:p>
    <w:p w:rsidR="000A224F" w:rsidRPr="00CC5606" w:rsidRDefault="00CC5606" w:rsidP="00CC560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0A224F" w:rsidRPr="00F2317F">
        <w:rPr>
          <w:rFonts w:ascii="Times New Roman" w:hAnsi="Times New Roman" w:cs="Times New Roman"/>
          <w:sz w:val="28"/>
          <w:szCs w:val="28"/>
        </w:rPr>
        <w:t xml:space="preserve">В соответствии с поставленной целью были выдвинуты следующие </w:t>
      </w:r>
      <w:r w:rsidR="000A224F" w:rsidRPr="00F2317F">
        <w:rPr>
          <w:rFonts w:ascii="Times New Roman" w:hAnsi="Times New Roman" w:cs="Times New Roman"/>
          <w:b/>
          <w:sz w:val="28"/>
          <w:szCs w:val="28"/>
        </w:rPr>
        <w:t>задачи:</w:t>
      </w:r>
    </w:p>
    <w:p w:rsidR="00CC5606" w:rsidRDefault="00CC5606" w:rsidP="00CC5606">
      <w:pPr>
        <w:shd w:val="clear" w:color="auto" w:fill="FFFFFF"/>
        <w:spacing w:before="30" w:after="0" w:line="360" w:lineRule="auto"/>
        <w:jc w:val="both"/>
        <w:rPr>
          <w:rFonts w:ascii="Times New Roman" w:eastAsia="Times New Roman" w:hAnsi="Times New Roman" w:cs="Times New Roman"/>
          <w:color w:val="222222"/>
          <w:sz w:val="28"/>
          <w:szCs w:val="28"/>
          <w:lang w:eastAsia="ru-RU"/>
        </w:rPr>
      </w:pPr>
      <w:r>
        <w:rPr>
          <w:rFonts w:ascii="Times New Roman" w:eastAsia="Times New Roman" w:hAnsi="Times New Roman" w:cs="Times New Roman"/>
          <w:color w:val="222222"/>
          <w:sz w:val="28"/>
          <w:szCs w:val="28"/>
          <w:lang w:eastAsia="ru-RU"/>
        </w:rPr>
        <w:t>1. Познакомиться с историей создания денег.</w:t>
      </w:r>
    </w:p>
    <w:p w:rsidR="00FE44CE" w:rsidRPr="00CC5606" w:rsidRDefault="00CC5606" w:rsidP="00CC5606">
      <w:pPr>
        <w:shd w:val="clear" w:color="auto" w:fill="FFFFFF"/>
        <w:spacing w:before="30" w:after="0" w:line="360" w:lineRule="auto"/>
        <w:jc w:val="both"/>
        <w:rPr>
          <w:rFonts w:ascii="Times New Roman" w:eastAsia="Times New Roman" w:hAnsi="Times New Roman" w:cs="Times New Roman"/>
          <w:color w:val="222222"/>
          <w:sz w:val="28"/>
          <w:szCs w:val="28"/>
          <w:lang w:eastAsia="ru-RU"/>
        </w:rPr>
      </w:pPr>
      <w:r>
        <w:rPr>
          <w:rFonts w:ascii="Times New Roman" w:eastAsia="Times New Roman" w:hAnsi="Times New Roman" w:cs="Times New Roman"/>
          <w:color w:val="222222"/>
          <w:sz w:val="28"/>
          <w:szCs w:val="28"/>
          <w:lang w:eastAsia="ru-RU"/>
        </w:rPr>
        <w:t>2. Узнать об особенностях</w:t>
      </w:r>
      <w:r w:rsidR="00AE6E90">
        <w:rPr>
          <w:rFonts w:ascii="Times New Roman" w:eastAsia="Times New Roman" w:hAnsi="Times New Roman" w:cs="Times New Roman"/>
          <w:color w:val="222222"/>
          <w:sz w:val="28"/>
          <w:szCs w:val="28"/>
          <w:lang w:eastAsia="ru-RU"/>
        </w:rPr>
        <w:t xml:space="preserve"> памятных мест</w:t>
      </w:r>
      <w:r w:rsidR="006A0B87" w:rsidRPr="006A0B87">
        <w:rPr>
          <w:rFonts w:ascii="Times New Roman" w:eastAsia="Times New Roman" w:hAnsi="Times New Roman" w:cs="Times New Roman"/>
          <w:color w:val="222222"/>
          <w:sz w:val="28"/>
          <w:szCs w:val="28"/>
          <w:lang w:eastAsia="ru-RU"/>
        </w:rPr>
        <w:t>, изображённых на денежных знаках.</w:t>
      </w:r>
    </w:p>
    <w:p w:rsidR="00FE44CE" w:rsidRDefault="00CC5606" w:rsidP="00CC560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3. Изучить </w:t>
      </w:r>
      <w:r w:rsidR="00755072">
        <w:rPr>
          <w:rFonts w:ascii="Times New Roman" w:hAnsi="Times New Roman" w:cs="Times New Roman"/>
          <w:sz w:val="28"/>
          <w:szCs w:val="28"/>
        </w:rPr>
        <w:t>достопримечательности</w:t>
      </w:r>
      <w:r w:rsidR="00AE6E90">
        <w:rPr>
          <w:rFonts w:ascii="Times New Roman" w:hAnsi="Times New Roman" w:cs="Times New Roman"/>
          <w:sz w:val="28"/>
          <w:szCs w:val="28"/>
        </w:rPr>
        <w:t xml:space="preserve"> на купюрах  нашей страны</w:t>
      </w:r>
      <w:r>
        <w:rPr>
          <w:rFonts w:ascii="Times New Roman" w:hAnsi="Times New Roman" w:cs="Times New Roman"/>
          <w:sz w:val="28"/>
          <w:szCs w:val="28"/>
        </w:rPr>
        <w:t>.</w:t>
      </w:r>
    </w:p>
    <w:p w:rsidR="00230647" w:rsidRPr="00CC5606" w:rsidRDefault="00230647" w:rsidP="00CC5606">
      <w:pPr>
        <w:spacing w:after="0" w:line="360" w:lineRule="auto"/>
        <w:jc w:val="both"/>
        <w:rPr>
          <w:rFonts w:ascii="Times New Roman" w:hAnsi="Times New Roman" w:cs="Times New Roman"/>
          <w:sz w:val="28"/>
          <w:szCs w:val="28"/>
        </w:rPr>
      </w:pPr>
      <w:r w:rsidRPr="00230647">
        <w:rPr>
          <w:rFonts w:ascii="Times New Roman" w:hAnsi="Times New Roman" w:cs="Times New Roman"/>
          <w:b/>
          <w:sz w:val="28"/>
          <w:szCs w:val="28"/>
        </w:rPr>
        <w:t>Методы исследования:</w:t>
      </w:r>
      <w:r w:rsidRPr="00230647">
        <w:rPr>
          <w:rFonts w:ascii="Times New Roman" w:hAnsi="Times New Roman" w:cs="Times New Roman"/>
          <w:sz w:val="28"/>
          <w:szCs w:val="28"/>
        </w:rPr>
        <w:t xml:space="preserve"> изучение, обобщение, анкетирование, анализ.</w:t>
      </w:r>
    </w:p>
    <w:p w:rsidR="000A224F" w:rsidRDefault="000A224F" w:rsidP="00CC5606">
      <w:pPr>
        <w:spacing w:after="0" w:line="360" w:lineRule="auto"/>
        <w:jc w:val="both"/>
        <w:rPr>
          <w:rFonts w:ascii="Times New Roman" w:hAnsi="Times New Roman" w:cs="Times New Roman"/>
          <w:b/>
          <w:sz w:val="28"/>
          <w:szCs w:val="28"/>
        </w:rPr>
      </w:pPr>
      <w:r w:rsidRPr="000A224F">
        <w:rPr>
          <w:rFonts w:ascii="Times New Roman" w:hAnsi="Times New Roman" w:cs="Times New Roman"/>
          <w:b/>
          <w:sz w:val="28"/>
          <w:szCs w:val="28"/>
        </w:rPr>
        <w:t>Продукт</w:t>
      </w:r>
      <w:r w:rsidR="00E0151F">
        <w:rPr>
          <w:rFonts w:ascii="Times New Roman" w:hAnsi="Times New Roman" w:cs="Times New Roman"/>
          <w:b/>
          <w:sz w:val="28"/>
          <w:szCs w:val="28"/>
        </w:rPr>
        <w:t xml:space="preserve"> проекта</w:t>
      </w:r>
      <w:r w:rsidR="00CC5606">
        <w:rPr>
          <w:rFonts w:ascii="Times New Roman" w:hAnsi="Times New Roman" w:cs="Times New Roman"/>
          <w:b/>
          <w:sz w:val="28"/>
          <w:szCs w:val="28"/>
        </w:rPr>
        <w:t xml:space="preserve"> – буклет.</w:t>
      </w:r>
    </w:p>
    <w:p w:rsidR="008F5E98" w:rsidRPr="008F5E98" w:rsidRDefault="00F20599" w:rsidP="00CC5606">
      <w:pPr>
        <w:spacing w:after="0" w:line="360" w:lineRule="auto"/>
        <w:jc w:val="both"/>
        <w:rPr>
          <w:rFonts w:ascii="Times New Roman" w:hAnsi="Times New Roman" w:cs="Times New Roman"/>
          <w:sz w:val="28"/>
          <w:szCs w:val="28"/>
        </w:rPr>
      </w:pPr>
      <w:r w:rsidRPr="00F20599">
        <w:rPr>
          <w:rFonts w:ascii="Times New Roman" w:hAnsi="Times New Roman" w:cs="Times New Roman"/>
          <w:sz w:val="28"/>
          <w:szCs w:val="28"/>
        </w:rPr>
        <w:t>Исследование проводилось в МКОУ «Средняя школа №2» в 2023-2024 гг.</w:t>
      </w:r>
    </w:p>
    <w:p w:rsidR="00CC5606" w:rsidRPr="008F5E98" w:rsidRDefault="00CC5606" w:rsidP="00AA1ACA">
      <w:pPr>
        <w:pStyle w:val="1"/>
        <w:spacing w:after="0" w:line="360" w:lineRule="auto"/>
        <w:ind w:firstLine="709"/>
        <w:jc w:val="both"/>
        <w:rPr>
          <w:rFonts w:ascii="Times New Roman" w:hAnsi="Times New Roman" w:cs="Times New Roman"/>
          <w:b w:val="0"/>
          <w:sz w:val="28"/>
          <w:szCs w:val="28"/>
        </w:rPr>
      </w:pPr>
    </w:p>
    <w:p w:rsidR="00CC5606" w:rsidRDefault="00CC5606" w:rsidP="00AA1ACA">
      <w:pPr>
        <w:pStyle w:val="1"/>
        <w:spacing w:after="0" w:line="360" w:lineRule="auto"/>
        <w:ind w:firstLine="709"/>
        <w:jc w:val="both"/>
        <w:rPr>
          <w:rFonts w:ascii="Times New Roman" w:hAnsi="Times New Roman" w:cs="Times New Roman"/>
          <w:sz w:val="28"/>
          <w:szCs w:val="28"/>
        </w:rPr>
      </w:pPr>
    </w:p>
    <w:p w:rsidR="00CC5606" w:rsidRDefault="00CC5606" w:rsidP="00AA1ACA">
      <w:pPr>
        <w:pStyle w:val="1"/>
        <w:spacing w:after="0" w:line="360" w:lineRule="auto"/>
        <w:ind w:firstLine="709"/>
        <w:jc w:val="both"/>
        <w:rPr>
          <w:rFonts w:ascii="Times New Roman" w:hAnsi="Times New Roman" w:cs="Times New Roman"/>
          <w:sz w:val="28"/>
          <w:szCs w:val="28"/>
        </w:rPr>
      </w:pPr>
    </w:p>
    <w:p w:rsidR="00CC5606" w:rsidRDefault="00CC5606" w:rsidP="00AA1ACA">
      <w:pPr>
        <w:pStyle w:val="1"/>
        <w:spacing w:after="0" w:line="360" w:lineRule="auto"/>
        <w:ind w:firstLine="709"/>
        <w:jc w:val="both"/>
        <w:rPr>
          <w:rFonts w:ascii="Times New Roman" w:hAnsi="Times New Roman" w:cs="Times New Roman"/>
          <w:sz w:val="28"/>
          <w:szCs w:val="28"/>
        </w:rPr>
      </w:pPr>
    </w:p>
    <w:p w:rsidR="00CC5606" w:rsidRDefault="00CC5606" w:rsidP="00AA1ACA">
      <w:pPr>
        <w:pStyle w:val="1"/>
        <w:spacing w:after="0" w:line="360" w:lineRule="auto"/>
        <w:ind w:firstLine="709"/>
        <w:jc w:val="both"/>
        <w:rPr>
          <w:rFonts w:ascii="Times New Roman" w:hAnsi="Times New Roman" w:cs="Times New Roman"/>
          <w:sz w:val="28"/>
          <w:szCs w:val="28"/>
        </w:rPr>
      </w:pPr>
    </w:p>
    <w:p w:rsidR="00CC5606" w:rsidRDefault="00CC5606" w:rsidP="00AA1ACA">
      <w:pPr>
        <w:pStyle w:val="1"/>
        <w:spacing w:after="0" w:line="360" w:lineRule="auto"/>
        <w:ind w:firstLine="709"/>
        <w:jc w:val="both"/>
        <w:rPr>
          <w:rFonts w:ascii="Times New Roman" w:hAnsi="Times New Roman" w:cs="Times New Roman"/>
          <w:sz w:val="28"/>
          <w:szCs w:val="28"/>
        </w:rPr>
      </w:pPr>
    </w:p>
    <w:p w:rsidR="00CC5606" w:rsidRDefault="00CC5606" w:rsidP="00AA1ACA">
      <w:pPr>
        <w:pStyle w:val="1"/>
        <w:spacing w:after="0" w:line="360" w:lineRule="auto"/>
        <w:ind w:firstLine="709"/>
        <w:jc w:val="both"/>
        <w:rPr>
          <w:rFonts w:ascii="Times New Roman" w:hAnsi="Times New Roman" w:cs="Times New Roman"/>
          <w:sz w:val="28"/>
          <w:szCs w:val="28"/>
        </w:rPr>
      </w:pPr>
    </w:p>
    <w:p w:rsidR="00CC5606" w:rsidRDefault="00CC5606" w:rsidP="00AA1ACA">
      <w:pPr>
        <w:pStyle w:val="1"/>
        <w:spacing w:after="0" w:line="360" w:lineRule="auto"/>
        <w:ind w:firstLine="709"/>
        <w:jc w:val="both"/>
        <w:rPr>
          <w:rFonts w:ascii="Times New Roman" w:hAnsi="Times New Roman" w:cs="Times New Roman"/>
          <w:sz w:val="28"/>
          <w:szCs w:val="28"/>
        </w:rPr>
      </w:pPr>
    </w:p>
    <w:p w:rsidR="00CC5606" w:rsidRDefault="00CC5606" w:rsidP="00AA1ACA">
      <w:pPr>
        <w:pStyle w:val="1"/>
        <w:spacing w:after="0" w:line="360" w:lineRule="auto"/>
        <w:ind w:firstLine="709"/>
        <w:jc w:val="both"/>
        <w:rPr>
          <w:rFonts w:ascii="Times New Roman" w:hAnsi="Times New Roman" w:cs="Times New Roman"/>
          <w:sz w:val="28"/>
          <w:szCs w:val="28"/>
        </w:rPr>
      </w:pPr>
    </w:p>
    <w:p w:rsidR="00CC5606" w:rsidRDefault="00CC5606" w:rsidP="00AA1ACA">
      <w:pPr>
        <w:pStyle w:val="1"/>
        <w:spacing w:after="0" w:line="360" w:lineRule="auto"/>
        <w:ind w:firstLine="709"/>
        <w:jc w:val="both"/>
        <w:rPr>
          <w:rFonts w:ascii="Times New Roman" w:hAnsi="Times New Roman" w:cs="Times New Roman"/>
          <w:sz w:val="28"/>
          <w:szCs w:val="28"/>
        </w:rPr>
      </w:pPr>
    </w:p>
    <w:p w:rsidR="00CC5606" w:rsidRDefault="00CC5606" w:rsidP="00AA1ACA">
      <w:pPr>
        <w:pStyle w:val="1"/>
        <w:spacing w:after="0" w:line="360" w:lineRule="auto"/>
        <w:ind w:firstLine="709"/>
        <w:jc w:val="both"/>
        <w:rPr>
          <w:rFonts w:ascii="Times New Roman" w:hAnsi="Times New Roman" w:cs="Times New Roman"/>
          <w:sz w:val="28"/>
          <w:szCs w:val="28"/>
        </w:rPr>
      </w:pPr>
    </w:p>
    <w:p w:rsidR="00CC5606" w:rsidRDefault="00CC5606" w:rsidP="00AA1ACA">
      <w:pPr>
        <w:pStyle w:val="1"/>
        <w:spacing w:after="0" w:line="360" w:lineRule="auto"/>
        <w:ind w:firstLine="709"/>
        <w:jc w:val="both"/>
        <w:rPr>
          <w:rFonts w:ascii="Times New Roman" w:hAnsi="Times New Roman" w:cs="Times New Roman"/>
          <w:sz w:val="28"/>
          <w:szCs w:val="28"/>
        </w:rPr>
      </w:pPr>
    </w:p>
    <w:p w:rsidR="009B4943" w:rsidRDefault="009B4943" w:rsidP="00550469">
      <w:pPr>
        <w:rPr>
          <w:rFonts w:ascii="Times New Roman" w:hAnsi="Times New Roman" w:cs="Times New Roman"/>
          <w:b/>
          <w:sz w:val="28"/>
          <w:szCs w:val="28"/>
        </w:rPr>
      </w:pPr>
    </w:p>
    <w:p w:rsidR="00F544EA" w:rsidRDefault="00F544EA" w:rsidP="00550469"/>
    <w:p w:rsidR="006A180E" w:rsidRPr="00550469" w:rsidRDefault="006A180E" w:rsidP="00550469"/>
    <w:p w:rsidR="005645CF" w:rsidRDefault="003735B3" w:rsidP="005645CF">
      <w:pPr>
        <w:pStyle w:val="1"/>
        <w:spacing w:after="0" w:line="360" w:lineRule="auto"/>
        <w:ind w:firstLine="709"/>
        <w:rPr>
          <w:rFonts w:ascii="Times New Roman" w:hAnsi="Times New Roman" w:cs="Times New Roman"/>
          <w:b w:val="0"/>
          <w:sz w:val="28"/>
          <w:szCs w:val="28"/>
        </w:rPr>
      </w:pPr>
      <w:r>
        <w:rPr>
          <w:rFonts w:ascii="Times New Roman" w:hAnsi="Times New Roman" w:cs="Times New Roman"/>
          <w:b w:val="0"/>
          <w:sz w:val="28"/>
          <w:szCs w:val="28"/>
        </w:rPr>
        <w:lastRenderedPageBreak/>
        <w:t xml:space="preserve">Раздел </w:t>
      </w:r>
      <w:r>
        <w:rPr>
          <w:rFonts w:ascii="Times New Roman" w:hAnsi="Times New Roman" w:cs="Times New Roman"/>
          <w:b w:val="0"/>
          <w:sz w:val="28"/>
          <w:szCs w:val="28"/>
          <w:lang w:val="en-US"/>
        </w:rPr>
        <w:t>I</w:t>
      </w:r>
      <w:r>
        <w:rPr>
          <w:rFonts w:ascii="Times New Roman" w:hAnsi="Times New Roman" w:cs="Times New Roman"/>
          <w:b w:val="0"/>
          <w:sz w:val="28"/>
          <w:szCs w:val="28"/>
        </w:rPr>
        <w:t xml:space="preserve">. </w:t>
      </w:r>
      <w:r w:rsidR="00CC5606" w:rsidRPr="00C50DEE">
        <w:rPr>
          <w:rFonts w:ascii="Times New Roman" w:hAnsi="Times New Roman" w:cs="Times New Roman"/>
          <w:b w:val="0"/>
          <w:sz w:val="28"/>
          <w:szCs w:val="28"/>
        </w:rPr>
        <w:t xml:space="preserve"> </w:t>
      </w:r>
      <w:r w:rsidR="005645CF" w:rsidRPr="00C50DEE">
        <w:rPr>
          <w:rFonts w:ascii="Times New Roman" w:hAnsi="Times New Roman" w:cs="Times New Roman"/>
          <w:b w:val="0"/>
          <w:sz w:val="28"/>
          <w:szCs w:val="28"/>
        </w:rPr>
        <w:t>История создания денег.</w:t>
      </w:r>
    </w:p>
    <w:p w:rsidR="003735B3" w:rsidRPr="003735B3" w:rsidRDefault="003735B3" w:rsidP="003735B3">
      <w:pPr>
        <w:pStyle w:val="a5"/>
        <w:numPr>
          <w:ilvl w:val="1"/>
          <w:numId w:val="15"/>
        </w:numPr>
        <w:jc w:val="center"/>
        <w:rPr>
          <w:rFonts w:ascii="Times New Roman" w:hAnsi="Times New Roman" w:cs="Times New Roman"/>
          <w:sz w:val="28"/>
          <w:szCs w:val="28"/>
        </w:rPr>
      </w:pPr>
      <w:r w:rsidRPr="003735B3">
        <w:rPr>
          <w:rFonts w:ascii="Times New Roman" w:hAnsi="Times New Roman" w:cs="Times New Roman"/>
          <w:sz w:val="28"/>
          <w:szCs w:val="28"/>
        </w:rPr>
        <w:t xml:space="preserve"> История создания денег</w:t>
      </w:r>
    </w:p>
    <w:p w:rsidR="00484C6F" w:rsidRPr="00484C6F" w:rsidRDefault="00484C6F" w:rsidP="00484C6F"/>
    <w:p w:rsidR="00A4125F" w:rsidRDefault="005645CF" w:rsidP="005645CF">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C71CBA" w:rsidRPr="00C71CBA">
        <w:rPr>
          <w:rFonts w:ascii="Times New Roman" w:hAnsi="Times New Roman" w:cs="Times New Roman"/>
          <w:sz w:val="28"/>
          <w:szCs w:val="28"/>
        </w:rPr>
        <w:t>Тысячи лет назад деньги не использовались. Древние люди просто обменивали товар на товар. Это значило, что если древний человек хотел купить то, что не мог произвести сам, то он должен был найти человека, у которого был соответствующий товар.</w:t>
      </w:r>
      <w:r w:rsidR="00C71CBA" w:rsidRPr="00C71CBA">
        <w:t xml:space="preserve"> </w:t>
      </w:r>
      <w:r w:rsidR="00C71CBA" w:rsidRPr="00C71CBA">
        <w:rPr>
          <w:rFonts w:ascii="Times New Roman" w:hAnsi="Times New Roman" w:cs="Times New Roman"/>
          <w:sz w:val="28"/>
          <w:szCs w:val="28"/>
        </w:rPr>
        <w:t>Он должен был предложить что-либо взамен и, если тот человек не нуждался в его товаре, древний человек оставался без нужной ему вещи. Со временем определённые предметы начали использовать в качестве денег, так как практически каждый человек хотел их приобрести. Например, овцы, коровы, табак, зёрна, шкуры, соль служили деньгами, та</w:t>
      </w:r>
      <w:r w:rsidR="000E2B48">
        <w:rPr>
          <w:rFonts w:ascii="Times New Roman" w:hAnsi="Times New Roman" w:cs="Times New Roman"/>
          <w:sz w:val="28"/>
          <w:szCs w:val="28"/>
        </w:rPr>
        <w:t>к как люди охотно принимали их.</w:t>
      </w:r>
    </w:p>
    <w:p w:rsidR="00A4125F" w:rsidRDefault="000E2B48" w:rsidP="005645CF">
      <w:pPr>
        <w:spacing w:after="0" w:line="360" w:lineRule="auto"/>
        <w:jc w:val="both"/>
      </w:pPr>
      <w:r w:rsidRPr="000E2B48">
        <w:rPr>
          <w:rFonts w:ascii="Times New Roman" w:hAnsi="Times New Roman" w:cs="Times New Roman"/>
          <w:sz w:val="28"/>
          <w:szCs w:val="28"/>
        </w:rPr>
        <w:t xml:space="preserve"> </w:t>
      </w:r>
      <w:r w:rsidR="005645CF">
        <w:rPr>
          <w:rFonts w:ascii="Times New Roman" w:hAnsi="Times New Roman" w:cs="Times New Roman"/>
          <w:sz w:val="28"/>
          <w:szCs w:val="28"/>
        </w:rPr>
        <w:t xml:space="preserve">     </w:t>
      </w:r>
      <w:r w:rsidRPr="000E2B48">
        <w:rPr>
          <w:rFonts w:ascii="Times New Roman" w:hAnsi="Times New Roman" w:cs="Times New Roman"/>
          <w:sz w:val="28"/>
          <w:szCs w:val="28"/>
        </w:rPr>
        <w:t>В Рос</w:t>
      </w:r>
      <w:r>
        <w:rPr>
          <w:rFonts w:ascii="Times New Roman" w:hAnsi="Times New Roman" w:cs="Times New Roman"/>
          <w:sz w:val="28"/>
          <w:szCs w:val="28"/>
        </w:rPr>
        <w:t xml:space="preserve">сии, а точнее в </w:t>
      </w:r>
      <w:r w:rsidRPr="000E2B48">
        <w:rPr>
          <w:rFonts w:ascii="Times New Roman" w:hAnsi="Times New Roman" w:cs="Times New Roman"/>
          <w:sz w:val="28"/>
          <w:szCs w:val="28"/>
        </w:rPr>
        <w:t xml:space="preserve">Киевской Руси чеканка монет началась во </w:t>
      </w:r>
      <w:r>
        <w:rPr>
          <w:rFonts w:ascii="Times New Roman" w:hAnsi="Times New Roman" w:cs="Times New Roman"/>
          <w:sz w:val="28"/>
          <w:szCs w:val="28"/>
        </w:rPr>
        <w:t xml:space="preserve">времена князя Владимира. Первые </w:t>
      </w:r>
      <w:r w:rsidRPr="000E2B48">
        <w:rPr>
          <w:rFonts w:ascii="Times New Roman" w:hAnsi="Times New Roman" w:cs="Times New Roman"/>
          <w:sz w:val="28"/>
          <w:szCs w:val="28"/>
        </w:rPr>
        <w:t>монеты Руси гривны - это небольшой прод</w:t>
      </w:r>
      <w:r>
        <w:rPr>
          <w:rFonts w:ascii="Times New Roman" w:hAnsi="Times New Roman" w:cs="Times New Roman"/>
          <w:sz w:val="28"/>
          <w:szCs w:val="28"/>
        </w:rPr>
        <w:t xml:space="preserve">олговатый слиток серебра. Но не </w:t>
      </w:r>
      <w:r w:rsidRPr="000E2B48">
        <w:rPr>
          <w:rFonts w:ascii="Times New Roman" w:hAnsi="Times New Roman" w:cs="Times New Roman"/>
          <w:sz w:val="28"/>
          <w:szCs w:val="28"/>
        </w:rPr>
        <w:t>каждый товар стоил гривну, поэтому от нее о</w:t>
      </w:r>
      <w:r>
        <w:rPr>
          <w:rFonts w:ascii="Times New Roman" w:hAnsi="Times New Roman" w:cs="Times New Roman"/>
          <w:sz w:val="28"/>
          <w:szCs w:val="28"/>
        </w:rPr>
        <w:t xml:space="preserve">трубали часть и платили. Отсюда </w:t>
      </w:r>
      <w:r w:rsidRPr="000E2B48">
        <w:rPr>
          <w:rFonts w:ascii="Times New Roman" w:hAnsi="Times New Roman" w:cs="Times New Roman"/>
          <w:sz w:val="28"/>
          <w:szCs w:val="28"/>
        </w:rPr>
        <w:t>и название следующей монеты – рубль, от с</w:t>
      </w:r>
      <w:r>
        <w:rPr>
          <w:rFonts w:ascii="Times New Roman" w:hAnsi="Times New Roman" w:cs="Times New Roman"/>
          <w:sz w:val="28"/>
          <w:szCs w:val="28"/>
        </w:rPr>
        <w:t xml:space="preserve">лова рубить. Рубили гривну на 4 </w:t>
      </w:r>
      <w:r w:rsidRPr="000E2B48">
        <w:rPr>
          <w:rFonts w:ascii="Times New Roman" w:hAnsi="Times New Roman" w:cs="Times New Roman"/>
          <w:sz w:val="28"/>
          <w:szCs w:val="28"/>
        </w:rPr>
        <w:t>части. Рубль еще называли тина и этот ти</w:t>
      </w:r>
      <w:r>
        <w:rPr>
          <w:rFonts w:ascii="Times New Roman" w:hAnsi="Times New Roman" w:cs="Times New Roman"/>
          <w:sz w:val="28"/>
          <w:szCs w:val="28"/>
        </w:rPr>
        <w:t xml:space="preserve">н тоже рубили пополам, отсюда и </w:t>
      </w:r>
      <w:r w:rsidRPr="000E2B48">
        <w:rPr>
          <w:rFonts w:ascii="Times New Roman" w:hAnsi="Times New Roman" w:cs="Times New Roman"/>
          <w:sz w:val="28"/>
          <w:szCs w:val="28"/>
        </w:rPr>
        <w:t>появилось название еще одной монеты полтинник - половина тина.</w:t>
      </w:r>
      <w:r w:rsidR="00A4125F">
        <w:rPr>
          <w:rFonts w:ascii="Times New Roman" w:hAnsi="Times New Roman" w:cs="Times New Roman"/>
          <w:sz w:val="28"/>
          <w:szCs w:val="28"/>
        </w:rPr>
        <w:t xml:space="preserve"> Из-за того, что на Руси не было добычи металлов часто в торговле использовали заграничные монеты.</w:t>
      </w:r>
      <w:r w:rsidR="00A4125F" w:rsidRPr="00A4125F">
        <w:t xml:space="preserve"> </w:t>
      </w:r>
    </w:p>
    <w:p w:rsidR="00C967BE" w:rsidRDefault="005645CF" w:rsidP="005645CF">
      <w:pPr>
        <w:spacing w:after="0" w:line="360" w:lineRule="auto"/>
        <w:jc w:val="both"/>
      </w:pPr>
      <w:r>
        <w:rPr>
          <w:rFonts w:ascii="Times New Roman" w:hAnsi="Times New Roman" w:cs="Times New Roman"/>
          <w:sz w:val="28"/>
          <w:szCs w:val="28"/>
        </w:rPr>
        <w:t xml:space="preserve">     </w:t>
      </w:r>
      <w:r w:rsidR="00A4125F" w:rsidRPr="00A4125F">
        <w:rPr>
          <w:rFonts w:ascii="Times New Roman" w:hAnsi="Times New Roman" w:cs="Times New Roman"/>
          <w:sz w:val="28"/>
          <w:szCs w:val="28"/>
        </w:rPr>
        <w:t>При Иване III в 15 веке на мо</w:t>
      </w:r>
      <w:r w:rsidR="00A4125F">
        <w:rPr>
          <w:rFonts w:ascii="Times New Roman" w:hAnsi="Times New Roman" w:cs="Times New Roman"/>
          <w:sz w:val="28"/>
          <w:szCs w:val="28"/>
        </w:rPr>
        <w:t xml:space="preserve">нетах стали чеканить всадника </w:t>
      </w:r>
      <w:r w:rsidR="00A4125F" w:rsidRPr="00A4125F">
        <w:rPr>
          <w:rFonts w:ascii="Times New Roman" w:hAnsi="Times New Roman" w:cs="Times New Roman"/>
          <w:sz w:val="28"/>
          <w:szCs w:val="28"/>
        </w:rPr>
        <w:t>с копьем - отсюда и название копейка. В коп</w:t>
      </w:r>
      <w:r>
        <w:rPr>
          <w:rFonts w:ascii="Times New Roman" w:hAnsi="Times New Roman" w:cs="Times New Roman"/>
          <w:sz w:val="28"/>
          <w:szCs w:val="28"/>
        </w:rPr>
        <w:t>ейке было две</w:t>
      </w:r>
      <w:r w:rsidR="00A4125F">
        <w:rPr>
          <w:rFonts w:ascii="Times New Roman" w:hAnsi="Times New Roman" w:cs="Times New Roman"/>
          <w:sz w:val="28"/>
          <w:szCs w:val="28"/>
        </w:rPr>
        <w:t xml:space="preserve"> деньги. При Петре I </w:t>
      </w:r>
      <w:r w:rsidR="00A4125F" w:rsidRPr="00A4125F">
        <w:rPr>
          <w:rFonts w:ascii="Times New Roman" w:hAnsi="Times New Roman" w:cs="Times New Roman"/>
          <w:sz w:val="28"/>
          <w:szCs w:val="28"/>
        </w:rPr>
        <w:t>была проведена первая денежная реформ</w:t>
      </w:r>
      <w:r w:rsidR="00A4125F">
        <w:rPr>
          <w:rFonts w:ascii="Times New Roman" w:hAnsi="Times New Roman" w:cs="Times New Roman"/>
          <w:sz w:val="28"/>
          <w:szCs w:val="28"/>
        </w:rPr>
        <w:t xml:space="preserve">а. Отечественная монета приняла </w:t>
      </w:r>
      <w:r w:rsidR="00A4125F" w:rsidRPr="00A4125F">
        <w:rPr>
          <w:rFonts w:ascii="Times New Roman" w:hAnsi="Times New Roman" w:cs="Times New Roman"/>
          <w:sz w:val="28"/>
          <w:szCs w:val="28"/>
        </w:rPr>
        <w:t>форму правильного круга. Деньги стал</w:t>
      </w:r>
      <w:r w:rsidR="00A4125F">
        <w:rPr>
          <w:rFonts w:ascii="Times New Roman" w:hAnsi="Times New Roman" w:cs="Times New Roman"/>
          <w:sz w:val="28"/>
          <w:szCs w:val="28"/>
        </w:rPr>
        <w:t xml:space="preserve">и единым расчетным средством на </w:t>
      </w:r>
      <w:r w:rsidR="00A4125F" w:rsidRPr="00A4125F">
        <w:rPr>
          <w:rFonts w:ascii="Times New Roman" w:hAnsi="Times New Roman" w:cs="Times New Roman"/>
          <w:sz w:val="28"/>
          <w:szCs w:val="28"/>
        </w:rPr>
        <w:t>территории всей империи.</w:t>
      </w:r>
      <w:r w:rsidR="00A4125F" w:rsidRPr="00A4125F">
        <w:t xml:space="preserve"> </w:t>
      </w:r>
      <w:r w:rsidR="00A4125F" w:rsidRPr="00A4125F">
        <w:rPr>
          <w:rFonts w:ascii="Times New Roman" w:hAnsi="Times New Roman" w:cs="Times New Roman"/>
          <w:sz w:val="28"/>
          <w:szCs w:val="28"/>
        </w:rPr>
        <w:t>При Екатерине II в 1769 году были введены в обращение первые бумажные деньги,</w:t>
      </w:r>
      <w:r w:rsidR="00A4125F">
        <w:rPr>
          <w:rFonts w:ascii="Times New Roman" w:hAnsi="Times New Roman" w:cs="Times New Roman"/>
          <w:sz w:val="28"/>
          <w:szCs w:val="28"/>
        </w:rPr>
        <w:t xml:space="preserve"> которые упрощали процессы расчетов.</w:t>
      </w:r>
      <w:r w:rsidRPr="005645CF">
        <w:t xml:space="preserve"> </w:t>
      </w:r>
      <w:r w:rsidRPr="005645CF">
        <w:rPr>
          <w:rFonts w:ascii="Times New Roman" w:hAnsi="Times New Roman" w:cs="Times New Roman"/>
          <w:sz w:val="28"/>
          <w:szCs w:val="28"/>
        </w:rPr>
        <w:t>Примерно в это же время в Москве и Санкт-Петербурге были открыты два банка.</w:t>
      </w:r>
      <w:r w:rsidRPr="005645CF">
        <w:t xml:space="preserve"> </w:t>
      </w:r>
    </w:p>
    <w:p w:rsidR="005645CF" w:rsidRPr="00C967BE" w:rsidRDefault="00C967BE" w:rsidP="005645CF">
      <w:pPr>
        <w:spacing w:after="0" w:line="360" w:lineRule="auto"/>
        <w:jc w:val="both"/>
      </w:pPr>
      <w:r>
        <w:lastRenderedPageBreak/>
        <w:t xml:space="preserve">     </w:t>
      </w:r>
      <w:r w:rsidR="005645CF" w:rsidRPr="005645CF">
        <w:rPr>
          <w:rFonts w:ascii="Times New Roman" w:hAnsi="Times New Roman" w:cs="Times New Roman"/>
          <w:sz w:val="28"/>
          <w:szCs w:val="28"/>
        </w:rPr>
        <w:t>Само слово «банкнота» в переводе с английского означает «банковская запись» — название такое было выбрано не случайно, об это явно говорит история бумажных денег</w:t>
      </w:r>
      <w:r w:rsidR="00657DF5">
        <w:rPr>
          <w:rStyle w:val="ad"/>
          <w:rFonts w:ascii="Times New Roman" w:hAnsi="Times New Roman" w:cs="Times New Roman"/>
          <w:sz w:val="28"/>
          <w:szCs w:val="28"/>
        </w:rPr>
        <w:footnoteReference w:id="3"/>
      </w:r>
      <w:r w:rsidR="005645CF" w:rsidRPr="005645CF">
        <w:rPr>
          <w:rFonts w:ascii="Times New Roman" w:hAnsi="Times New Roman" w:cs="Times New Roman"/>
          <w:sz w:val="28"/>
          <w:szCs w:val="28"/>
        </w:rPr>
        <w:t>.</w:t>
      </w:r>
    </w:p>
    <w:p w:rsidR="00FA6F96" w:rsidRDefault="00657DF5" w:rsidP="005645CF">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5645CF" w:rsidRPr="005645CF">
        <w:rPr>
          <w:rFonts w:ascii="Times New Roman" w:hAnsi="Times New Roman" w:cs="Times New Roman"/>
          <w:sz w:val="28"/>
          <w:szCs w:val="28"/>
        </w:rPr>
        <w:t>Итак, денежная система (и в России, и в мире) стала активно совершенствоваться с появлением банков. Банки изначально выполняли исключительно функцию хранителей ценностей и денег. При сдаче на хранение денег человек получал сертификат, в котором указывалась сумма, находившаяся у банка на хранении. Это давало возможность расплачиваться не тяжелыми монетами, а легкими и удобными сертификатами. С течением времени сами сертификаты стали приравниваться к деньгам.</w:t>
      </w:r>
    </w:p>
    <w:p w:rsidR="00A4125F" w:rsidRPr="005645CF" w:rsidRDefault="00FA6F96" w:rsidP="005645CF">
      <w:pPr>
        <w:spacing w:after="0" w:line="360" w:lineRule="auto"/>
        <w:rPr>
          <w:rFonts w:ascii="Times New Roman" w:hAnsi="Times New Roman" w:cs="Times New Roman"/>
          <w:sz w:val="28"/>
          <w:szCs w:val="28"/>
        </w:rPr>
      </w:pPr>
      <w:r>
        <w:rPr>
          <w:rFonts w:ascii="Times New Roman" w:hAnsi="Times New Roman" w:cs="Times New Roman"/>
          <w:sz w:val="28"/>
          <w:szCs w:val="28"/>
        </w:rPr>
        <w:br w:type="page"/>
      </w:r>
    </w:p>
    <w:p w:rsidR="00C71CBA" w:rsidRPr="00C50DEE" w:rsidRDefault="003735B3" w:rsidP="007753CE">
      <w:p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1.2</w:t>
      </w:r>
      <w:r w:rsidR="007753CE" w:rsidRPr="00C50DEE">
        <w:rPr>
          <w:rFonts w:ascii="Times New Roman" w:hAnsi="Times New Roman" w:cs="Times New Roman"/>
          <w:sz w:val="28"/>
          <w:szCs w:val="28"/>
        </w:rPr>
        <w:t xml:space="preserve">. </w:t>
      </w:r>
      <w:r w:rsidR="00A4125F" w:rsidRPr="00C50DEE">
        <w:rPr>
          <w:rFonts w:ascii="Times New Roman" w:hAnsi="Times New Roman" w:cs="Times New Roman"/>
          <w:sz w:val="28"/>
          <w:szCs w:val="28"/>
        </w:rPr>
        <w:t xml:space="preserve"> </w:t>
      </w:r>
      <w:r w:rsidR="00FC4E49" w:rsidRPr="00C50DEE">
        <w:rPr>
          <w:rFonts w:ascii="Times New Roman" w:hAnsi="Times New Roman" w:cs="Times New Roman"/>
          <w:sz w:val="28"/>
          <w:szCs w:val="28"/>
        </w:rPr>
        <w:t>К</w:t>
      </w:r>
      <w:r w:rsidR="006E51D1" w:rsidRPr="00C50DEE">
        <w:rPr>
          <w:rFonts w:ascii="Times New Roman" w:hAnsi="Times New Roman" w:cs="Times New Roman"/>
          <w:sz w:val="28"/>
          <w:szCs w:val="28"/>
        </w:rPr>
        <w:t>ак пришла идея печатать на купюрах города</w:t>
      </w:r>
      <w:r w:rsidR="007753CE" w:rsidRPr="00C50DEE">
        <w:rPr>
          <w:rFonts w:ascii="Times New Roman" w:hAnsi="Times New Roman" w:cs="Times New Roman"/>
          <w:sz w:val="28"/>
          <w:szCs w:val="28"/>
        </w:rPr>
        <w:t>.</w:t>
      </w:r>
    </w:p>
    <w:p w:rsidR="00C02399" w:rsidRDefault="007753CE" w:rsidP="007753C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5645CF">
        <w:rPr>
          <w:rFonts w:ascii="Times New Roman" w:hAnsi="Times New Roman" w:cs="Times New Roman"/>
          <w:sz w:val="28"/>
          <w:szCs w:val="28"/>
        </w:rPr>
        <w:t>При распад</w:t>
      </w:r>
      <w:r w:rsidR="00C02399" w:rsidRPr="00C02399">
        <w:rPr>
          <w:rFonts w:ascii="Times New Roman" w:hAnsi="Times New Roman" w:cs="Times New Roman"/>
          <w:sz w:val="28"/>
          <w:szCs w:val="28"/>
        </w:rPr>
        <w:t>е СССР в стране начала</w:t>
      </w:r>
      <w:r w:rsidR="00C02399">
        <w:rPr>
          <w:rFonts w:ascii="Times New Roman" w:hAnsi="Times New Roman" w:cs="Times New Roman"/>
          <w:sz w:val="28"/>
          <w:szCs w:val="28"/>
        </w:rPr>
        <w:t xml:space="preserve">сь галопирующая инфляция. Чтобы </w:t>
      </w:r>
      <w:r w:rsidR="00C02399" w:rsidRPr="00C02399">
        <w:rPr>
          <w:rFonts w:ascii="Times New Roman" w:hAnsi="Times New Roman" w:cs="Times New Roman"/>
          <w:sz w:val="28"/>
          <w:szCs w:val="28"/>
        </w:rPr>
        <w:t>снизить ее, а также завершить обращение дене</w:t>
      </w:r>
      <w:r w:rsidR="00C02399">
        <w:rPr>
          <w:rFonts w:ascii="Times New Roman" w:hAnsi="Times New Roman" w:cs="Times New Roman"/>
          <w:sz w:val="28"/>
          <w:szCs w:val="28"/>
        </w:rPr>
        <w:t xml:space="preserve">г и заменить их </w:t>
      </w:r>
      <w:r w:rsidR="00C02399" w:rsidRPr="00C02399">
        <w:rPr>
          <w:rFonts w:ascii="Times New Roman" w:hAnsi="Times New Roman" w:cs="Times New Roman"/>
          <w:sz w:val="28"/>
          <w:szCs w:val="28"/>
        </w:rPr>
        <w:t>на купюры нового образца, в 1993 году бы</w:t>
      </w:r>
      <w:r w:rsidR="00C02399">
        <w:rPr>
          <w:rFonts w:ascii="Times New Roman" w:hAnsi="Times New Roman" w:cs="Times New Roman"/>
          <w:sz w:val="28"/>
          <w:szCs w:val="28"/>
        </w:rPr>
        <w:t xml:space="preserve">ла проведена очередная денежная </w:t>
      </w:r>
      <w:r w:rsidR="00C02399" w:rsidRPr="00C02399">
        <w:rPr>
          <w:rFonts w:ascii="Times New Roman" w:hAnsi="Times New Roman" w:cs="Times New Roman"/>
          <w:sz w:val="28"/>
          <w:szCs w:val="28"/>
        </w:rPr>
        <w:t xml:space="preserve">реформа. В июле 1993 года Россия вышла из </w:t>
      </w:r>
      <w:r w:rsidR="00C02399">
        <w:rPr>
          <w:rFonts w:ascii="Times New Roman" w:hAnsi="Times New Roman" w:cs="Times New Roman"/>
          <w:sz w:val="28"/>
          <w:szCs w:val="28"/>
        </w:rPr>
        <w:t xml:space="preserve">рублевой зоны СНГ, это значило, </w:t>
      </w:r>
      <w:r w:rsidR="00C02399" w:rsidRPr="00C02399">
        <w:rPr>
          <w:rFonts w:ascii="Times New Roman" w:hAnsi="Times New Roman" w:cs="Times New Roman"/>
          <w:sz w:val="28"/>
          <w:szCs w:val="28"/>
        </w:rPr>
        <w:t>что рубль прекратил свое суще</w:t>
      </w:r>
      <w:r w:rsidR="00C02399">
        <w:rPr>
          <w:rFonts w:ascii="Times New Roman" w:hAnsi="Times New Roman" w:cs="Times New Roman"/>
          <w:sz w:val="28"/>
          <w:szCs w:val="28"/>
        </w:rPr>
        <w:t xml:space="preserve">ствование как платежное средств. В 1997 году </w:t>
      </w:r>
      <w:r w:rsidR="00C02399" w:rsidRPr="00C02399">
        <w:rPr>
          <w:rFonts w:ascii="Times New Roman" w:hAnsi="Times New Roman" w:cs="Times New Roman"/>
          <w:sz w:val="28"/>
          <w:szCs w:val="28"/>
        </w:rPr>
        <w:t>правительство по традиции п</w:t>
      </w:r>
      <w:r w:rsidR="00C02399">
        <w:rPr>
          <w:rFonts w:ascii="Times New Roman" w:hAnsi="Times New Roman" w:cs="Times New Roman"/>
          <w:sz w:val="28"/>
          <w:szCs w:val="28"/>
        </w:rPr>
        <w:t>рибегает к деноминации и убирает</w:t>
      </w:r>
      <w:r w:rsidR="00C02399" w:rsidRPr="00C02399">
        <w:rPr>
          <w:rFonts w:ascii="Times New Roman" w:hAnsi="Times New Roman" w:cs="Times New Roman"/>
          <w:sz w:val="28"/>
          <w:szCs w:val="28"/>
        </w:rPr>
        <w:t xml:space="preserve"> три</w:t>
      </w:r>
      <w:r w:rsidR="00C02399">
        <w:rPr>
          <w:rFonts w:ascii="Times New Roman" w:hAnsi="Times New Roman" w:cs="Times New Roman"/>
          <w:sz w:val="28"/>
          <w:szCs w:val="28"/>
        </w:rPr>
        <w:t xml:space="preserve"> нуля. Купюра в 100 000 превращается в 100.</w:t>
      </w:r>
    </w:p>
    <w:p w:rsidR="00C02399" w:rsidRDefault="00BA63DA" w:rsidP="007753C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C02399" w:rsidRPr="00C02399">
        <w:rPr>
          <w:rFonts w:ascii="Times New Roman" w:hAnsi="Times New Roman" w:cs="Times New Roman"/>
          <w:sz w:val="28"/>
          <w:szCs w:val="28"/>
        </w:rPr>
        <w:t>Неофициально серию банкнот образца 1997 года на Гознаке называют</w:t>
      </w:r>
      <w:r w:rsidR="00C02399">
        <w:rPr>
          <w:rFonts w:ascii="Times New Roman" w:hAnsi="Times New Roman" w:cs="Times New Roman"/>
          <w:sz w:val="28"/>
          <w:szCs w:val="28"/>
        </w:rPr>
        <w:t xml:space="preserve"> «от Москвы до самых до окраин»</w:t>
      </w:r>
      <w:r w:rsidR="00C02399" w:rsidRPr="00C02399">
        <w:rPr>
          <w:rFonts w:ascii="Times New Roman" w:hAnsi="Times New Roman" w:cs="Times New Roman"/>
          <w:sz w:val="28"/>
          <w:szCs w:val="28"/>
        </w:rPr>
        <w:t>. Задумана она была еще в ельцинские времена. Парадоксально, но первым идею печатать на деньгах архитектурные памятники городов России высказал в телевизионном интервью самый известный фальшивомонетчик страны Виктор Баранов.</w:t>
      </w:r>
      <w:r w:rsidR="00C02399" w:rsidRPr="00C02399">
        <w:t xml:space="preserve"> </w:t>
      </w:r>
    </w:p>
    <w:p w:rsidR="006E51D1" w:rsidRDefault="00BA63DA" w:rsidP="007753C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C02399" w:rsidRPr="00C02399">
        <w:rPr>
          <w:rFonts w:ascii="Times New Roman" w:hAnsi="Times New Roman" w:cs="Times New Roman"/>
          <w:sz w:val="28"/>
          <w:szCs w:val="28"/>
        </w:rPr>
        <w:t>Дизайн новых денег разрабатывал заслуженный художник России Игорь Крылков. Он мечтал поместить на деньгах портреты выдающихся соотечественников — так, как делают во многих странах. Но Центр</w:t>
      </w:r>
      <w:r w:rsidR="00C02399">
        <w:rPr>
          <w:rFonts w:ascii="Times New Roman" w:hAnsi="Times New Roman" w:cs="Times New Roman"/>
          <w:sz w:val="28"/>
          <w:szCs w:val="28"/>
        </w:rPr>
        <w:t xml:space="preserve">обанк предложил иную идеологию. </w:t>
      </w:r>
      <w:r w:rsidR="00C02399" w:rsidRPr="00C02399">
        <w:rPr>
          <w:rFonts w:ascii="Times New Roman" w:hAnsi="Times New Roman" w:cs="Times New Roman"/>
          <w:sz w:val="28"/>
          <w:szCs w:val="28"/>
        </w:rPr>
        <w:t>Художникам приказали нарисовать на деньгах не просто архитектурные памятники. Был назван перечень мест, которые считаются святынями православия</w:t>
      </w:r>
      <w:r w:rsidR="006A180E">
        <w:rPr>
          <w:rFonts w:ascii="Times New Roman" w:hAnsi="Times New Roman" w:cs="Times New Roman"/>
          <w:sz w:val="28"/>
          <w:szCs w:val="28"/>
        </w:rPr>
        <w:t>.</w:t>
      </w:r>
    </w:p>
    <w:p w:rsidR="00C02399" w:rsidRDefault="00BA63DA" w:rsidP="007753C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C02399" w:rsidRPr="00C02399">
        <w:rPr>
          <w:rFonts w:ascii="Times New Roman" w:hAnsi="Times New Roman" w:cs="Times New Roman"/>
          <w:sz w:val="28"/>
          <w:szCs w:val="28"/>
        </w:rPr>
        <w:t>Сейчас деньги, которыми мы польз</w:t>
      </w:r>
      <w:r w:rsidR="00C02399">
        <w:rPr>
          <w:rFonts w:ascii="Times New Roman" w:hAnsi="Times New Roman" w:cs="Times New Roman"/>
          <w:sz w:val="28"/>
          <w:szCs w:val="28"/>
        </w:rPr>
        <w:t xml:space="preserve">уемся, — это не государственные билеты, а билеты Банка России. </w:t>
      </w:r>
      <w:r w:rsidR="00C02399" w:rsidRPr="00C02399">
        <w:rPr>
          <w:rFonts w:ascii="Times New Roman" w:hAnsi="Times New Roman" w:cs="Times New Roman"/>
          <w:sz w:val="28"/>
          <w:szCs w:val="28"/>
        </w:rPr>
        <w:t>На россий</w:t>
      </w:r>
      <w:r w:rsidR="00C02399">
        <w:rPr>
          <w:rFonts w:ascii="Times New Roman" w:hAnsi="Times New Roman" w:cs="Times New Roman"/>
          <w:sz w:val="28"/>
          <w:szCs w:val="28"/>
        </w:rPr>
        <w:t xml:space="preserve">ских купюрах и даже на монетах, </w:t>
      </w:r>
      <w:r w:rsidR="00C02399" w:rsidRPr="00C02399">
        <w:rPr>
          <w:rFonts w:ascii="Times New Roman" w:hAnsi="Times New Roman" w:cs="Times New Roman"/>
          <w:sz w:val="28"/>
          <w:szCs w:val="28"/>
        </w:rPr>
        <w:t>выпущенных до 2016 года, вы найдете не герб</w:t>
      </w:r>
      <w:r w:rsidR="00C02399">
        <w:rPr>
          <w:rFonts w:ascii="Times New Roman" w:hAnsi="Times New Roman" w:cs="Times New Roman"/>
          <w:sz w:val="28"/>
          <w:szCs w:val="28"/>
        </w:rPr>
        <w:t xml:space="preserve"> Российской Федерации, а только </w:t>
      </w:r>
      <w:r w:rsidR="00C02399" w:rsidRPr="00C02399">
        <w:rPr>
          <w:rFonts w:ascii="Times New Roman" w:hAnsi="Times New Roman" w:cs="Times New Roman"/>
          <w:sz w:val="28"/>
          <w:szCs w:val="28"/>
        </w:rPr>
        <w:t>эмблему Банка России — изображение дву</w:t>
      </w:r>
      <w:r w:rsidR="00C02399">
        <w:rPr>
          <w:rFonts w:ascii="Times New Roman" w:hAnsi="Times New Roman" w:cs="Times New Roman"/>
          <w:sz w:val="28"/>
          <w:szCs w:val="28"/>
        </w:rPr>
        <w:t xml:space="preserve">главого орла, сделанное русским </w:t>
      </w:r>
      <w:r w:rsidR="00C02399" w:rsidRPr="00C02399">
        <w:rPr>
          <w:rFonts w:ascii="Times New Roman" w:hAnsi="Times New Roman" w:cs="Times New Roman"/>
          <w:sz w:val="28"/>
          <w:szCs w:val="28"/>
        </w:rPr>
        <w:t>художником Иваном Билибиным</w:t>
      </w:r>
      <w:r w:rsidR="007753CE">
        <w:rPr>
          <w:rStyle w:val="ad"/>
          <w:rFonts w:ascii="Times New Roman" w:hAnsi="Times New Roman" w:cs="Times New Roman"/>
          <w:sz w:val="28"/>
          <w:szCs w:val="28"/>
        </w:rPr>
        <w:footnoteReference w:id="4"/>
      </w:r>
      <w:r w:rsidR="00C02399" w:rsidRPr="00C02399">
        <w:rPr>
          <w:rFonts w:ascii="Times New Roman" w:hAnsi="Times New Roman" w:cs="Times New Roman"/>
          <w:sz w:val="28"/>
          <w:szCs w:val="28"/>
        </w:rPr>
        <w:t>.</w:t>
      </w:r>
    </w:p>
    <w:p w:rsidR="009E2732" w:rsidRPr="00C50DEE" w:rsidRDefault="00C02399" w:rsidP="00484C6F">
      <w:pPr>
        <w:spacing w:after="0"/>
        <w:jc w:val="center"/>
        <w:rPr>
          <w:rFonts w:ascii="Times New Roman" w:hAnsi="Times New Roman" w:cs="Times New Roman"/>
          <w:sz w:val="28"/>
          <w:szCs w:val="28"/>
        </w:rPr>
      </w:pPr>
      <w:r>
        <w:rPr>
          <w:rFonts w:ascii="Times New Roman" w:hAnsi="Times New Roman" w:cs="Times New Roman"/>
          <w:sz w:val="28"/>
          <w:szCs w:val="28"/>
        </w:rPr>
        <w:br w:type="page"/>
      </w:r>
      <w:r w:rsidR="003735B3">
        <w:rPr>
          <w:rFonts w:ascii="Times New Roman" w:hAnsi="Times New Roman" w:cs="Times New Roman"/>
          <w:sz w:val="28"/>
          <w:szCs w:val="28"/>
        </w:rPr>
        <w:lastRenderedPageBreak/>
        <w:t>1.3</w:t>
      </w:r>
      <w:r w:rsidR="007753CE" w:rsidRPr="00C50DEE">
        <w:rPr>
          <w:rFonts w:ascii="Times New Roman" w:hAnsi="Times New Roman" w:cs="Times New Roman"/>
          <w:sz w:val="28"/>
          <w:szCs w:val="28"/>
        </w:rPr>
        <w:t>.  История</w:t>
      </w:r>
      <w:r w:rsidR="00C46FC4" w:rsidRPr="00C50DEE">
        <w:rPr>
          <w:rFonts w:ascii="Times New Roman" w:hAnsi="Times New Roman" w:cs="Times New Roman"/>
          <w:sz w:val="28"/>
          <w:szCs w:val="28"/>
        </w:rPr>
        <w:t xml:space="preserve"> </w:t>
      </w:r>
      <w:r w:rsidR="00C464C4" w:rsidRPr="00C50DEE">
        <w:rPr>
          <w:rFonts w:ascii="Times New Roman" w:hAnsi="Times New Roman" w:cs="Times New Roman"/>
          <w:sz w:val="28"/>
          <w:szCs w:val="28"/>
        </w:rPr>
        <w:t xml:space="preserve">на </w:t>
      </w:r>
      <w:r w:rsidR="00C46FC4" w:rsidRPr="00C50DEE">
        <w:rPr>
          <w:rFonts w:ascii="Times New Roman" w:hAnsi="Times New Roman" w:cs="Times New Roman"/>
          <w:sz w:val="28"/>
          <w:szCs w:val="28"/>
        </w:rPr>
        <w:t>купюрах</w:t>
      </w:r>
      <w:r w:rsidR="00E0151F" w:rsidRPr="00C50DEE">
        <w:rPr>
          <w:rFonts w:ascii="Times New Roman" w:hAnsi="Times New Roman" w:cs="Times New Roman"/>
          <w:sz w:val="28"/>
          <w:szCs w:val="28"/>
        </w:rPr>
        <w:t xml:space="preserve"> рубля</w:t>
      </w:r>
      <w:r w:rsidR="007753CE" w:rsidRPr="00C50DEE">
        <w:rPr>
          <w:rFonts w:ascii="Times New Roman" w:hAnsi="Times New Roman" w:cs="Times New Roman"/>
          <w:sz w:val="28"/>
          <w:szCs w:val="28"/>
        </w:rPr>
        <w:t xml:space="preserve">. </w:t>
      </w:r>
      <w:r w:rsidR="00C464C4" w:rsidRPr="00C50DEE">
        <w:rPr>
          <w:rFonts w:ascii="Times New Roman" w:hAnsi="Times New Roman" w:cs="Times New Roman"/>
          <w:sz w:val="28"/>
          <w:szCs w:val="28"/>
        </w:rPr>
        <w:t xml:space="preserve"> </w:t>
      </w:r>
      <w:r w:rsidR="007753CE" w:rsidRPr="00C50DEE">
        <w:rPr>
          <w:rFonts w:ascii="Times New Roman" w:hAnsi="Times New Roman" w:cs="Times New Roman"/>
          <w:sz w:val="28"/>
          <w:szCs w:val="28"/>
        </w:rPr>
        <w:t>Чем известны достопримечательности из кошелька</w:t>
      </w:r>
      <w:r w:rsidR="00DD147E" w:rsidRPr="00C50DEE">
        <w:rPr>
          <w:rFonts w:ascii="Times New Roman" w:hAnsi="Times New Roman" w:cs="Times New Roman"/>
          <w:sz w:val="28"/>
          <w:szCs w:val="28"/>
        </w:rPr>
        <w:t>.</w:t>
      </w:r>
    </w:p>
    <w:p w:rsidR="00DD147E" w:rsidRPr="00C50DEE" w:rsidRDefault="00DD147E" w:rsidP="007753CE">
      <w:pPr>
        <w:spacing w:after="0"/>
        <w:jc w:val="both"/>
        <w:rPr>
          <w:rFonts w:ascii="Times New Roman" w:hAnsi="Times New Roman" w:cs="Times New Roman"/>
          <w:sz w:val="28"/>
          <w:szCs w:val="28"/>
        </w:rPr>
      </w:pPr>
    </w:p>
    <w:p w:rsidR="00DD147E" w:rsidRPr="00C50DEE" w:rsidRDefault="00DD147E" w:rsidP="003735B3">
      <w:pPr>
        <w:pStyle w:val="c4"/>
        <w:numPr>
          <w:ilvl w:val="2"/>
          <w:numId w:val="16"/>
        </w:numPr>
        <w:spacing w:before="0" w:beforeAutospacing="0" w:after="0" w:afterAutospacing="0" w:line="360" w:lineRule="auto"/>
        <w:jc w:val="center"/>
        <w:textAlignment w:val="baseline"/>
        <w:rPr>
          <w:rStyle w:val="c6"/>
          <w:bCs/>
          <w:sz w:val="28"/>
          <w:szCs w:val="28"/>
          <w:bdr w:val="none" w:sz="0" w:space="0" w:color="auto" w:frame="1"/>
        </w:rPr>
      </w:pPr>
      <w:r w:rsidRPr="00C50DEE">
        <w:rPr>
          <w:rStyle w:val="c6"/>
          <w:bCs/>
          <w:sz w:val="28"/>
          <w:szCs w:val="28"/>
          <w:bdr w:val="none" w:sz="0" w:space="0" w:color="auto" w:frame="1"/>
        </w:rPr>
        <w:t>Десять рублей.</w:t>
      </w:r>
    </w:p>
    <w:p w:rsidR="00484C6F" w:rsidRDefault="00484C6F" w:rsidP="00484C6F">
      <w:pPr>
        <w:pStyle w:val="c4"/>
        <w:spacing w:before="0" w:beforeAutospacing="0" w:after="0" w:afterAutospacing="0" w:line="360" w:lineRule="auto"/>
        <w:ind w:left="720"/>
        <w:textAlignment w:val="baseline"/>
        <w:rPr>
          <w:rStyle w:val="c6"/>
          <w:b/>
          <w:bCs/>
          <w:sz w:val="28"/>
          <w:szCs w:val="28"/>
          <w:bdr w:val="none" w:sz="0" w:space="0" w:color="auto" w:frame="1"/>
        </w:rPr>
      </w:pPr>
    </w:p>
    <w:p w:rsidR="00DD147E" w:rsidRDefault="00DD147E" w:rsidP="00DD147E">
      <w:pPr>
        <w:pStyle w:val="c4"/>
        <w:spacing w:before="0" w:beforeAutospacing="0" w:after="0" w:afterAutospacing="0" w:line="360" w:lineRule="auto"/>
        <w:ind w:firstLine="708"/>
        <w:jc w:val="both"/>
        <w:textAlignment w:val="baseline"/>
      </w:pPr>
      <w:r w:rsidRPr="00DD147E">
        <w:rPr>
          <w:rStyle w:val="c6"/>
          <w:bCs/>
          <w:sz w:val="28"/>
          <w:szCs w:val="28"/>
          <w:bdr w:val="none" w:sz="0" w:space="0" w:color="auto" w:frame="1"/>
        </w:rPr>
        <w:t>Красноярск</w:t>
      </w:r>
      <w:r w:rsidRPr="00DD147E">
        <w:rPr>
          <w:rStyle w:val="c8"/>
          <w:sz w:val="28"/>
          <w:szCs w:val="28"/>
          <w:bdr w:val="none" w:sz="0" w:space="0" w:color="auto" w:frame="1"/>
        </w:rPr>
        <w:t> </w:t>
      </w:r>
      <w:r>
        <w:rPr>
          <w:rStyle w:val="c8"/>
          <w:sz w:val="28"/>
          <w:szCs w:val="28"/>
          <w:bdr w:val="none" w:sz="0" w:space="0" w:color="auto" w:frame="1"/>
        </w:rPr>
        <w:t>- крупнейший экономический, деловой, промышленный и культурный центр Восточной Сибири, административный центр Красноярского края (второго по площади субъекта России).  Сегодня Красноярск – это современный индустриальный город с уникальной архитектурой, столица мастеровых, талантливых людей Сибири, один из красивейших городов страны.                                                                                      </w:t>
      </w:r>
      <w:r>
        <w:rPr>
          <w:rStyle w:val="c5"/>
          <w:sz w:val="28"/>
          <w:szCs w:val="28"/>
          <w:bdr w:val="none" w:sz="0" w:space="0" w:color="auto" w:frame="1"/>
          <w:shd w:val="clear" w:color="auto" w:fill="FFFFFF"/>
        </w:rPr>
        <w:t xml:space="preserve">На лицевой стороне изображена </w:t>
      </w:r>
      <w:r w:rsidRPr="00541E32">
        <w:rPr>
          <w:rStyle w:val="c5"/>
          <w:i/>
          <w:sz w:val="28"/>
          <w:szCs w:val="28"/>
          <w:bdr w:val="none" w:sz="0" w:space="0" w:color="auto" w:frame="1"/>
          <w:shd w:val="clear" w:color="auto" w:fill="FFFFFF"/>
        </w:rPr>
        <w:t>часовня Параскевы Пятницы</w:t>
      </w:r>
      <w:r>
        <w:rPr>
          <w:rStyle w:val="c5"/>
          <w:sz w:val="28"/>
          <w:szCs w:val="28"/>
          <w:bdr w:val="none" w:sz="0" w:space="0" w:color="auto" w:frame="1"/>
          <w:shd w:val="clear" w:color="auto" w:fill="FFFFFF"/>
        </w:rPr>
        <w:t xml:space="preserve"> - святой, которую на Руси почитали как покровительницу семьи и домашней живности. Надо сказать, что этот образ связан не только с христианством, но отсылает нас к языческим корням наших предков. Дело в том, что при принятии христианства язычникам -</w:t>
      </w:r>
      <w:r>
        <w:rPr>
          <w:rStyle w:val="c8"/>
          <w:sz w:val="28"/>
          <w:szCs w:val="28"/>
          <w:bdr w:val="none" w:sz="0" w:space="0" w:color="auto" w:frame="1"/>
        </w:rPr>
        <w:t> </w:t>
      </w:r>
      <w:r>
        <w:rPr>
          <w:rStyle w:val="c5"/>
          <w:sz w:val="28"/>
          <w:szCs w:val="28"/>
          <w:bdr w:val="none" w:sz="0" w:space="0" w:color="auto" w:frame="1"/>
          <w:shd w:val="clear" w:color="auto" w:fill="FFFFFF"/>
        </w:rPr>
        <w:t>земледельцам тяжело было отказаться от привычных им женских божеств, отвечавших за урожай и благополучие. Поэтому обязанности Лады и Макоши были возложены на ту святую, чей день почитания оказался ближе к празднику урожая. Таким образом, Параскева Пятница заняла одно из самых значимых мест в новом пантеоне.</w:t>
      </w:r>
    </w:p>
    <w:p w:rsidR="00DD147E" w:rsidRDefault="00DD147E" w:rsidP="00DD147E">
      <w:pPr>
        <w:pStyle w:val="c4"/>
        <w:spacing w:before="0" w:beforeAutospacing="0" w:after="0" w:afterAutospacing="0" w:line="360" w:lineRule="auto"/>
        <w:ind w:firstLine="708"/>
        <w:jc w:val="both"/>
        <w:textAlignment w:val="baseline"/>
        <w:rPr>
          <w:sz w:val="28"/>
          <w:szCs w:val="28"/>
        </w:rPr>
      </w:pPr>
      <w:r>
        <w:rPr>
          <w:rStyle w:val="c5"/>
          <w:sz w:val="28"/>
          <w:szCs w:val="28"/>
          <w:bdr w:val="none" w:sz="0" w:space="0" w:color="auto" w:frame="1"/>
          <w:shd w:val="clear" w:color="auto" w:fill="FFFFFF"/>
        </w:rPr>
        <w:t xml:space="preserve">На оборотной стороне купюры изображена светская достопримечательность, но также почитаемая в народе как хранительница домашнего тепла - </w:t>
      </w:r>
      <w:r w:rsidRPr="00541E32">
        <w:rPr>
          <w:rStyle w:val="c5"/>
          <w:i/>
          <w:sz w:val="28"/>
          <w:szCs w:val="28"/>
          <w:bdr w:val="none" w:sz="0" w:space="0" w:color="auto" w:frame="1"/>
          <w:shd w:val="clear" w:color="auto" w:fill="FFFFFF"/>
        </w:rPr>
        <w:t>Красноярская ГЭС</w:t>
      </w:r>
      <w:r>
        <w:rPr>
          <w:rStyle w:val="c5"/>
          <w:sz w:val="28"/>
          <w:szCs w:val="28"/>
          <w:bdr w:val="none" w:sz="0" w:space="0" w:color="auto" w:frame="1"/>
          <w:shd w:val="clear" w:color="auto" w:fill="FFFFFF"/>
        </w:rPr>
        <w:t>.</w:t>
      </w:r>
    </w:p>
    <w:p w:rsidR="00DD147E" w:rsidRDefault="00DD147E" w:rsidP="00DD147E">
      <w:pPr>
        <w:pStyle w:val="c4"/>
        <w:spacing w:before="0" w:beforeAutospacing="0" w:after="0" w:afterAutospacing="0" w:line="360" w:lineRule="auto"/>
        <w:ind w:firstLine="708"/>
        <w:jc w:val="both"/>
        <w:textAlignment w:val="baseline"/>
        <w:rPr>
          <w:rStyle w:val="c5"/>
          <w:sz w:val="28"/>
          <w:szCs w:val="28"/>
          <w:bdr w:val="none" w:sz="0" w:space="0" w:color="auto" w:frame="1"/>
          <w:shd w:val="clear" w:color="auto" w:fill="FFFFFF"/>
        </w:rPr>
      </w:pPr>
      <w:r>
        <w:rPr>
          <w:rStyle w:val="c5"/>
          <w:sz w:val="28"/>
          <w:szCs w:val="28"/>
          <w:bdr w:val="none" w:sz="0" w:space="0" w:color="auto" w:frame="1"/>
          <w:shd w:val="clear" w:color="auto" w:fill="FFFFFF"/>
        </w:rPr>
        <w:t xml:space="preserve"> Также лицевую сторону украшает гордость красноярцев - </w:t>
      </w:r>
      <w:r w:rsidRPr="00541E32">
        <w:rPr>
          <w:rStyle w:val="c5"/>
          <w:i/>
          <w:sz w:val="28"/>
          <w:szCs w:val="28"/>
          <w:bdr w:val="none" w:sz="0" w:space="0" w:color="auto" w:frame="1"/>
          <w:shd w:val="clear" w:color="auto" w:fill="FFFFFF"/>
        </w:rPr>
        <w:t>коммунальный мост через Енисей</w:t>
      </w:r>
      <w:r>
        <w:rPr>
          <w:rStyle w:val="c5"/>
          <w:sz w:val="28"/>
          <w:szCs w:val="28"/>
          <w:bdr w:val="none" w:sz="0" w:space="0" w:color="auto" w:frame="1"/>
          <w:shd w:val="clear" w:color="auto" w:fill="FFFFFF"/>
        </w:rPr>
        <w:t xml:space="preserve">, который в 1961 году вошел в книгу ЮНЕСКО "Лучшие мосты мира". Некоторые утверждают, что мост стоит именно в том месте, где впервые высадился на берег основатель города казак Андрей Дубенской. Памятник ему действительно в Красноярске имеется, но </w:t>
      </w:r>
      <w:r>
        <w:rPr>
          <w:rStyle w:val="c5"/>
          <w:sz w:val="28"/>
          <w:szCs w:val="28"/>
          <w:bdr w:val="none" w:sz="0" w:space="0" w:color="auto" w:frame="1"/>
          <w:shd w:val="clear" w:color="auto" w:fill="FFFFFF"/>
        </w:rPr>
        <w:lastRenderedPageBreak/>
        <w:t>находится он все же в некотором</w:t>
      </w:r>
      <w:r w:rsidR="00E140BD">
        <w:rPr>
          <w:rStyle w:val="c5"/>
          <w:sz w:val="28"/>
          <w:szCs w:val="28"/>
          <w:bdr w:val="none" w:sz="0" w:space="0" w:color="auto" w:frame="1"/>
          <w:shd w:val="clear" w:color="auto" w:fill="FFFFFF"/>
        </w:rPr>
        <w:t xml:space="preserve"> отдалении от упомянутого моста</w:t>
      </w:r>
      <w:r>
        <w:rPr>
          <w:rStyle w:val="c8"/>
          <w:sz w:val="28"/>
          <w:szCs w:val="28"/>
          <w:bdr w:val="none" w:sz="0" w:space="0" w:color="auto" w:frame="1"/>
        </w:rPr>
        <w:t xml:space="preserve">  </w:t>
      </w:r>
      <w:r>
        <w:rPr>
          <w:rStyle w:val="c5"/>
          <w:sz w:val="28"/>
          <w:szCs w:val="28"/>
          <w:bdr w:val="none" w:sz="0" w:space="0" w:color="auto" w:frame="1"/>
          <w:shd w:val="clear" w:color="auto" w:fill="FFFFFF"/>
        </w:rPr>
        <w:t>(Приложение 1).</w:t>
      </w:r>
    </w:p>
    <w:p w:rsidR="00484C6F" w:rsidRPr="00DD147E" w:rsidRDefault="00484C6F" w:rsidP="00DD147E">
      <w:pPr>
        <w:pStyle w:val="c4"/>
        <w:spacing w:before="0" w:beforeAutospacing="0" w:after="0" w:afterAutospacing="0" w:line="360" w:lineRule="auto"/>
        <w:ind w:firstLine="708"/>
        <w:jc w:val="both"/>
        <w:textAlignment w:val="baseline"/>
        <w:rPr>
          <w:rStyle w:val="c6"/>
          <w:sz w:val="28"/>
          <w:szCs w:val="28"/>
        </w:rPr>
      </w:pPr>
    </w:p>
    <w:p w:rsidR="00DD147E" w:rsidRPr="00C50DEE" w:rsidRDefault="00DD147E" w:rsidP="003735B3">
      <w:pPr>
        <w:pStyle w:val="c4"/>
        <w:numPr>
          <w:ilvl w:val="2"/>
          <w:numId w:val="16"/>
        </w:numPr>
        <w:spacing w:before="0" w:beforeAutospacing="0" w:after="0" w:afterAutospacing="0" w:line="360" w:lineRule="auto"/>
        <w:jc w:val="center"/>
        <w:textAlignment w:val="baseline"/>
        <w:rPr>
          <w:rStyle w:val="c6"/>
          <w:bCs/>
          <w:sz w:val="28"/>
          <w:szCs w:val="28"/>
          <w:bdr w:val="none" w:sz="0" w:space="0" w:color="auto" w:frame="1"/>
        </w:rPr>
      </w:pPr>
      <w:r w:rsidRPr="00C50DEE">
        <w:rPr>
          <w:rStyle w:val="c6"/>
          <w:bCs/>
          <w:sz w:val="28"/>
          <w:szCs w:val="28"/>
          <w:bdr w:val="none" w:sz="0" w:space="0" w:color="auto" w:frame="1"/>
        </w:rPr>
        <w:t>Пятьдесят рублей.</w:t>
      </w:r>
    </w:p>
    <w:p w:rsidR="00484C6F" w:rsidRDefault="00484C6F" w:rsidP="00484C6F">
      <w:pPr>
        <w:pStyle w:val="c4"/>
        <w:spacing w:before="0" w:beforeAutospacing="0" w:after="0" w:afterAutospacing="0" w:line="360" w:lineRule="auto"/>
        <w:ind w:left="720"/>
        <w:textAlignment w:val="baseline"/>
        <w:rPr>
          <w:rStyle w:val="c6"/>
          <w:b/>
          <w:bCs/>
          <w:sz w:val="28"/>
          <w:szCs w:val="28"/>
          <w:bdr w:val="none" w:sz="0" w:space="0" w:color="auto" w:frame="1"/>
        </w:rPr>
      </w:pPr>
    </w:p>
    <w:p w:rsidR="00DD147E" w:rsidRDefault="00DD147E" w:rsidP="00DD147E">
      <w:pPr>
        <w:pStyle w:val="c4"/>
        <w:spacing w:before="0" w:beforeAutospacing="0" w:after="0" w:afterAutospacing="0" w:line="360" w:lineRule="auto"/>
        <w:ind w:firstLine="708"/>
        <w:jc w:val="both"/>
        <w:textAlignment w:val="baseline"/>
      </w:pPr>
      <w:r w:rsidRPr="00DD147E">
        <w:rPr>
          <w:rStyle w:val="c43"/>
          <w:bCs/>
          <w:sz w:val="28"/>
          <w:szCs w:val="28"/>
          <w:bdr w:val="none" w:sz="0" w:space="0" w:color="auto" w:frame="1"/>
          <w:shd w:val="clear" w:color="auto" w:fill="FFFFFF"/>
        </w:rPr>
        <w:t>Санкт-Петербург</w:t>
      </w:r>
      <w:r w:rsidRPr="00DD147E">
        <w:rPr>
          <w:rStyle w:val="c5"/>
          <w:sz w:val="28"/>
          <w:szCs w:val="28"/>
          <w:bdr w:val="none" w:sz="0" w:space="0" w:color="auto" w:frame="1"/>
          <w:shd w:val="clear" w:color="auto" w:fill="FFFFFF"/>
        </w:rPr>
        <w:t> -</w:t>
      </w:r>
      <w:r>
        <w:rPr>
          <w:rStyle w:val="c5"/>
          <w:sz w:val="28"/>
          <w:szCs w:val="28"/>
          <w:bdr w:val="none" w:sz="0" w:space="0" w:color="auto" w:frame="1"/>
          <w:shd w:val="clear" w:color="auto" w:fill="FFFFFF"/>
        </w:rPr>
        <w:t xml:space="preserve"> город федерального значения Российской Федерации, субъект Российской Федерации, административный центр Северо-Западного федерального округа, место нахождения высших органов власти, Ленинградской области. В XVIII—XX веках — столица Российской империи и резиденция Российских императоров. Один из важнейших экономических центров Российской Федерации. Включён в список Всемирного наследия ЮНЕСКО.  </w:t>
      </w:r>
    </w:p>
    <w:p w:rsidR="00DD147E" w:rsidRPr="00541E32" w:rsidRDefault="00DD147E" w:rsidP="00DD147E">
      <w:pPr>
        <w:pStyle w:val="c4"/>
        <w:spacing w:before="0" w:beforeAutospacing="0" w:after="0" w:afterAutospacing="0" w:line="360" w:lineRule="auto"/>
        <w:ind w:firstLine="708"/>
        <w:jc w:val="both"/>
        <w:textAlignment w:val="baseline"/>
        <w:rPr>
          <w:i/>
          <w:sz w:val="28"/>
          <w:szCs w:val="28"/>
        </w:rPr>
      </w:pPr>
      <w:r>
        <w:rPr>
          <w:rStyle w:val="c5"/>
          <w:sz w:val="28"/>
          <w:szCs w:val="28"/>
          <w:bdr w:val="none" w:sz="0" w:space="0" w:color="auto" w:frame="1"/>
          <w:shd w:val="clear" w:color="auto" w:fill="FFFFFF"/>
        </w:rPr>
        <w:t xml:space="preserve">Здесь мы видим скульптурную композицию </w:t>
      </w:r>
      <w:r w:rsidRPr="00541E32">
        <w:rPr>
          <w:rStyle w:val="c5"/>
          <w:i/>
          <w:sz w:val="28"/>
          <w:szCs w:val="28"/>
          <w:bdr w:val="none" w:sz="0" w:space="0" w:color="auto" w:frame="1"/>
          <w:shd w:val="clear" w:color="auto" w:fill="FFFFFF"/>
        </w:rPr>
        <w:t>на набережной Санкт-Петербурга.</w:t>
      </w:r>
      <w:r>
        <w:rPr>
          <w:rStyle w:val="c5"/>
          <w:sz w:val="28"/>
          <w:szCs w:val="28"/>
          <w:bdr w:val="none" w:sz="0" w:space="0" w:color="auto" w:frame="1"/>
          <w:shd w:val="clear" w:color="auto" w:fill="FFFFFF"/>
        </w:rPr>
        <w:t xml:space="preserve"> Как мы ни старались, но про идентифицировать личность мраморной женщины, восседающей у основания Ростральной колонны, оказалось невозможно. За неимением соответствующей личности, поскольку эта фигура символизирует собой красавицу - Неву. Сама же колонна являет собой символ морской мощи. На втором плане виднеется страж выхода к Балтийскому морю, музей-тюрьма - </w:t>
      </w:r>
      <w:r w:rsidRPr="00541E32">
        <w:rPr>
          <w:rStyle w:val="c5"/>
          <w:i/>
          <w:sz w:val="28"/>
          <w:szCs w:val="28"/>
          <w:bdr w:val="none" w:sz="0" w:space="0" w:color="auto" w:frame="1"/>
          <w:shd w:val="clear" w:color="auto" w:fill="FFFFFF"/>
        </w:rPr>
        <w:t>Петропавловская крепость.</w:t>
      </w:r>
    </w:p>
    <w:p w:rsidR="00DD147E" w:rsidRDefault="00DD147E" w:rsidP="00DD147E">
      <w:pPr>
        <w:pStyle w:val="c4"/>
        <w:spacing w:before="0" w:beforeAutospacing="0" w:after="0" w:afterAutospacing="0" w:line="360" w:lineRule="auto"/>
        <w:ind w:firstLine="708"/>
        <w:jc w:val="both"/>
        <w:textAlignment w:val="baseline"/>
        <w:rPr>
          <w:sz w:val="28"/>
          <w:szCs w:val="28"/>
        </w:rPr>
      </w:pPr>
      <w:r>
        <w:rPr>
          <w:rStyle w:val="c5"/>
          <w:sz w:val="28"/>
          <w:szCs w:val="28"/>
          <w:bdr w:val="none" w:sz="0" w:space="0" w:color="auto" w:frame="1"/>
          <w:shd w:val="clear" w:color="auto" w:fill="FFFFFF"/>
        </w:rPr>
        <w:t xml:space="preserve"> На оборотной стороне - гравюра с изображением здания бывшей </w:t>
      </w:r>
      <w:r w:rsidRPr="00541E32">
        <w:rPr>
          <w:rStyle w:val="c5"/>
          <w:i/>
          <w:sz w:val="28"/>
          <w:szCs w:val="28"/>
          <w:bdr w:val="none" w:sz="0" w:space="0" w:color="auto" w:frame="1"/>
          <w:shd w:val="clear" w:color="auto" w:fill="FFFFFF"/>
        </w:rPr>
        <w:t>биржи</w:t>
      </w:r>
      <w:r>
        <w:rPr>
          <w:rStyle w:val="ad"/>
          <w:sz w:val="28"/>
          <w:szCs w:val="28"/>
          <w:bdr w:val="none" w:sz="0" w:space="0" w:color="auto" w:frame="1"/>
          <w:shd w:val="clear" w:color="auto" w:fill="FFFFFF"/>
        </w:rPr>
        <w:footnoteReference w:id="5"/>
      </w:r>
      <w:r>
        <w:rPr>
          <w:rStyle w:val="c5"/>
          <w:sz w:val="28"/>
          <w:szCs w:val="28"/>
          <w:bdr w:val="none" w:sz="0" w:space="0" w:color="auto" w:frame="1"/>
          <w:shd w:val="clear" w:color="auto" w:fill="FFFFFF"/>
        </w:rPr>
        <w:t>. (Приложение 2).</w:t>
      </w:r>
    </w:p>
    <w:p w:rsidR="00DD147E" w:rsidRDefault="00DD147E" w:rsidP="00DD147E">
      <w:pPr>
        <w:pStyle w:val="c4"/>
        <w:spacing w:before="0" w:beforeAutospacing="0" w:after="0" w:afterAutospacing="0" w:line="360" w:lineRule="auto"/>
        <w:ind w:firstLine="708"/>
        <w:jc w:val="both"/>
        <w:textAlignment w:val="baseline"/>
        <w:rPr>
          <w:rStyle w:val="c5"/>
          <w:bdr w:val="none" w:sz="0" w:space="0" w:color="auto" w:frame="1"/>
          <w:shd w:val="clear" w:color="auto" w:fill="FFFFFF"/>
        </w:rPr>
      </w:pPr>
      <w:r>
        <w:rPr>
          <w:rStyle w:val="c5"/>
          <w:sz w:val="28"/>
          <w:szCs w:val="28"/>
          <w:bdr w:val="none" w:sz="0" w:space="0" w:color="auto" w:frame="1"/>
          <w:shd w:val="clear" w:color="auto" w:fill="FFFFFF"/>
        </w:rPr>
        <w:t xml:space="preserve">                                   </w:t>
      </w:r>
    </w:p>
    <w:p w:rsidR="00DD147E" w:rsidRPr="00C50DEE" w:rsidRDefault="00DD147E" w:rsidP="003735B3">
      <w:pPr>
        <w:pStyle w:val="c4"/>
        <w:numPr>
          <w:ilvl w:val="2"/>
          <w:numId w:val="16"/>
        </w:numPr>
        <w:spacing w:before="0" w:beforeAutospacing="0" w:after="0" w:afterAutospacing="0" w:line="360" w:lineRule="auto"/>
        <w:jc w:val="center"/>
        <w:textAlignment w:val="baseline"/>
        <w:rPr>
          <w:rStyle w:val="c43"/>
          <w:bCs/>
          <w:sz w:val="28"/>
          <w:szCs w:val="28"/>
          <w:bdr w:val="none" w:sz="0" w:space="0" w:color="auto" w:frame="1"/>
          <w:shd w:val="clear" w:color="auto" w:fill="FFFFFF"/>
        </w:rPr>
      </w:pPr>
      <w:r w:rsidRPr="00C50DEE">
        <w:rPr>
          <w:rStyle w:val="c43"/>
          <w:bCs/>
          <w:sz w:val="28"/>
          <w:szCs w:val="28"/>
          <w:bdr w:val="none" w:sz="0" w:space="0" w:color="auto" w:frame="1"/>
          <w:shd w:val="clear" w:color="auto" w:fill="FFFFFF"/>
        </w:rPr>
        <w:t>Сто рублей.</w:t>
      </w:r>
    </w:p>
    <w:p w:rsidR="00484C6F" w:rsidRDefault="00484C6F" w:rsidP="00484C6F">
      <w:pPr>
        <w:pStyle w:val="c4"/>
        <w:spacing w:before="0" w:beforeAutospacing="0" w:after="0" w:afterAutospacing="0" w:line="360" w:lineRule="auto"/>
        <w:ind w:left="720"/>
        <w:textAlignment w:val="baseline"/>
      </w:pPr>
    </w:p>
    <w:p w:rsidR="00DD147E" w:rsidRDefault="00DD147E" w:rsidP="00DD147E">
      <w:pPr>
        <w:pStyle w:val="c4"/>
        <w:spacing w:before="0" w:beforeAutospacing="0" w:after="0" w:afterAutospacing="0" w:line="360" w:lineRule="auto"/>
        <w:ind w:firstLine="708"/>
        <w:jc w:val="both"/>
        <w:textAlignment w:val="baseline"/>
        <w:rPr>
          <w:sz w:val="28"/>
          <w:szCs w:val="28"/>
        </w:rPr>
      </w:pPr>
      <w:r w:rsidRPr="00DD147E">
        <w:rPr>
          <w:rStyle w:val="c43"/>
          <w:bCs/>
          <w:sz w:val="28"/>
          <w:szCs w:val="28"/>
          <w:bdr w:val="none" w:sz="0" w:space="0" w:color="auto" w:frame="1"/>
        </w:rPr>
        <w:t>Москва </w:t>
      </w:r>
      <w:r w:rsidRPr="00DD147E">
        <w:rPr>
          <w:rStyle w:val="c37"/>
          <w:rFonts w:eastAsiaTheme="majorEastAsia"/>
          <w:sz w:val="28"/>
          <w:szCs w:val="28"/>
          <w:bdr w:val="none" w:sz="0" w:space="0" w:color="auto" w:frame="1"/>
        </w:rPr>
        <w:t>–</w:t>
      </w:r>
      <w:r>
        <w:rPr>
          <w:rStyle w:val="c37"/>
          <w:rFonts w:eastAsiaTheme="majorEastAsia"/>
          <w:sz w:val="28"/>
          <w:szCs w:val="28"/>
          <w:bdr w:val="none" w:sz="0" w:space="0" w:color="auto" w:frame="1"/>
        </w:rPr>
        <w:t xml:space="preserve"> столица России, город федерального значения, субъект Российской Федерации, центр Центрального федерального округа и Московской области, город-герой. Крупнейший город России, самый населённый город Европы. Москва относится к глобальным городам, оказывая большое влияние на мир. Москва — важнейший экономический  и </w:t>
      </w:r>
      <w:r>
        <w:rPr>
          <w:rStyle w:val="c37"/>
          <w:rFonts w:eastAsiaTheme="majorEastAsia"/>
          <w:sz w:val="28"/>
          <w:szCs w:val="28"/>
          <w:bdr w:val="none" w:sz="0" w:space="0" w:color="auto" w:frame="1"/>
        </w:rPr>
        <w:lastRenderedPageBreak/>
        <w:t>транспортный узел, а также политический, экономический, культурный и научный центр страны. Находятся законодательные, исполнительные и судебные федеральные органы власти страны.    </w:t>
      </w:r>
    </w:p>
    <w:p w:rsidR="00DD147E" w:rsidRDefault="00DD147E" w:rsidP="00DD147E">
      <w:pPr>
        <w:pStyle w:val="a4"/>
        <w:shd w:val="clear" w:color="auto" w:fill="FFFFFF"/>
        <w:spacing w:before="0" w:beforeAutospacing="0" w:after="0" w:afterAutospacing="0" w:line="360" w:lineRule="auto"/>
        <w:ind w:firstLine="708"/>
        <w:jc w:val="both"/>
        <w:rPr>
          <w:rStyle w:val="c37"/>
          <w:rFonts w:eastAsiaTheme="majorEastAsia"/>
          <w:sz w:val="28"/>
          <w:szCs w:val="28"/>
          <w:bdr w:val="none" w:sz="0" w:space="0" w:color="auto" w:frame="1"/>
        </w:rPr>
      </w:pPr>
      <w:r>
        <w:rPr>
          <w:rStyle w:val="c5"/>
          <w:sz w:val="28"/>
          <w:szCs w:val="28"/>
          <w:bdr w:val="none" w:sz="0" w:space="0" w:color="auto" w:frame="1"/>
          <w:shd w:val="clear" w:color="auto" w:fill="FFFFFF"/>
        </w:rPr>
        <w:t xml:space="preserve">На лицевой стороне купюры 100 рублей изображена знаменитая бронзовая </w:t>
      </w:r>
      <w:r w:rsidRPr="00541E32">
        <w:rPr>
          <w:rStyle w:val="c5"/>
          <w:i/>
          <w:sz w:val="28"/>
          <w:szCs w:val="28"/>
          <w:bdr w:val="none" w:sz="0" w:space="0" w:color="auto" w:frame="1"/>
          <w:shd w:val="clear" w:color="auto" w:fill="FFFFFF"/>
        </w:rPr>
        <w:t>квадрига Аполлона</w:t>
      </w:r>
      <w:r>
        <w:rPr>
          <w:rStyle w:val="c5"/>
          <w:sz w:val="28"/>
          <w:szCs w:val="28"/>
          <w:bdr w:val="none" w:sz="0" w:space="0" w:color="auto" w:frame="1"/>
          <w:shd w:val="clear" w:color="auto" w:fill="FFFFFF"/>
        </w:rPr>
        <w:t xml:space="preserve"> работы Петра Клодта, которая украшает портик здания Государственного академического Большого театра (ГАБТ), на оборотной стороне изображен общий вид Большого театра в г. Москве.</w:t>
      </w:r>
      <w:r>
        <w:rPr>
          <w:sz w:val="28"/>
          <w:szCs w:val="28"/>
          <w:bdr w:val="none" w:sz="0" w:space="0" w:color="auto" w:frame="1"/>
        </w:rPr>
        <w:br/>
      </w:r>
      <w:r w:rsidRPr="00541E32">
        <w:rPr>
          <w:rStyle w:val="c5"/>
          <w:i/>
          <w:sz w:val="28"/>
          <w:szCs w:val="28"/>
          <w:bdr w:val="none" w:sz="0" w:space="0" w:color="auto" w:frame="1"/>
          <w:shd w:val="clear" w:color="auto" w:fill="FFFFFF"/>
        </w:rPr>
        <w:t>Большой театр</w:t>
      </w:r>
      <w:r>
        <w:rPr>
          <w:rStyle w:val="c5"/>
          <w:sz w:val="28"/>
          <w:szCs w:val="28"/>
          <w:bdr w:val="none" w:sz="0" w:space="0" w:color="auto" w:frame="1"/>
          <w:shd w:val="clear" w:color="auto" w:fill="FFFFFF"/>
        </w:rPr>
        <w:t xml:space="preserve"> – крупнейший в России и наиболее значительный в мире из театров оперы и балета. Здание было построено в 1820-х годах по проекту московского архитектора О. Бове</w:t>
      </w:r>
      <w:r>
        <w:rPr>
          <w:rStyle w:val="ad"/>
          <w:sz w:val="28"/>
          <w:szCs w:val="28"/>
          <w:bdr w:val="none" w:sz="0" w:space="0" w:color="auto" w:frame="1"/>
          <w:shd w:val="clear" w:color="auto" w:fill="FFFFFF"/>
        </w:rPr>
        <w:footnoteReference w:id="6"/>
      </w:r>
      <w:r>
        <w:rPr>
          <w:rStyle w:val="c5"/>
          <w:sz w:val="28"/>
          <w:szCs w:val="28"/>
          <w:bdr w:val="none" w:sz="0" w:space="0" w:color="auto" w:frame="1"/>
          <w:shd w:val="clear" w:color="auto" w:fill="FFFFFF"/>
        </w:rPr>
        <w:t>.</w:t>
      </w:r>
      <w:r>
        <w:rPr>
          <w:rStyle w:val="c37"/>
          <w:rFonts w:eastAsiaTheme="majorEastAsia"/>
          <w:sz w:val="28"/>
          <w:szCs w:val="28"/>
          <w:bdr w:val="none" w:sz="0" w:space="0" w:color="auto" w:frame="1"/>
        </w:rPr>
        <w:t xml:space="preserve">  </w:t>
      </w:r>
      <w:r>
        <w:rPr>
          <w:rStyle w:val="c8"/>
          <w:sz w:val="28"/>
          <w:szCs w:val="28"/>
          <w:bdr w:val="none" w:sz="0" w:space="0" w:color="auto" w:frame="1"/>
        </w:rPr>
        <w:t xml:space="preserve">  </w:t>
      </w:r>
      <w:r>
        <w:rPr>
          <w:rStyle w:val="c5"/>
          <w:sz w:val="28"/>
          <w:szCs w:val="28"/>
          <w:bdr w:val="none" w:sz="0" w:space="0" w:color="auto" w:frame="1"/>
          <w:shd w:val="clear" w:color="auto" w:fill="FFFFFF"/>
        </w:rPr>
        <w:t>(Приложение 3).</w:t>
      </w:r>
      <w:r>
        <w:rPr>
          <w:rStyle w:val="c37"/>
          <w:rFonts w:eastAsiaTheme="majorEastAsia"/>
          <w:sz w:val="28"/>
          <w:szCs w:val="28"/>
          <w:bdr w:val="none" w:sz="0" w:space="0" w:color="auto" w:frame="1"/>
        </w:rPr>
        <w:t xml:space="preserve"> </w:t>
      </w:r>
    </w:p>
    <w:p w:rsidR="00DD147E" w:rsidRDefault="00DD147E" w:rsidP="00DD147E">
      <w:pPr>
        <w:pStyle w:val="a4"/>
        <w:shd w:val="clear" w:color="auto" w:fill="FFFFFF"/>
        <w:spacing w:before="0" w:beforeAutospacing="0" w:after="0" w:afterAutospacing="0" w:line="360" w:lineRule="auto"/>
        <w:ind w:firstLine="708"/>
        <w:jc w:val="both"/>
        <w:rPr>
          <w:rStyle w:val="c37"/>
          <w:rFonts w:eastAsiaTheme="majorEastAsia"/>
          <w:sz w:val="28"/>
          <w:szCs w:val="28"/>
          <w:bdr w:val="none" w:sz="0" w:space="0" w:color="auto" w:frame="1"/>
        </w:rPr>
      </w:pPr>
      <w:r>
        <w:rPr>
          <w:rStyle w:val="c37"/>
          <w:rFonts w:eastAsiaTheme="majorEastAsia"/>
          <w:sz w:val="28"/>
          <w:szCs w:val="28"/>
          <w:bdr w:val="none" w:sz="0" w:space="0" w:color="auto" w:frame="1"/>
        </w:rPr>
        <w:t> </w:t>
      </w:r>
    </w:p>
    <w:p w:rsidR="00DD147E" w:rsidRPr="00C50DEE" w:rsidRDefault="00E0151F" w:rsidP="003735B3">
      <w:pPr>
        <w:pStyle w:val="a4"/>
        <w:numPr>
          <w:ilvl w:val="3"/>
          <w:numId w:val="16"/>
        </w:numPr>
        <w:shd w:val="clear" w:color="auto" w:fill="FFFFFF"/>
        <w:spacing w:before="0" w:beforeAutospacing="0" w:after="0" w:afterAutospacing="0" w:line="360" w:lineRule="auto"/>
        <w:jc w:val="center"/>
        <w:rPr>
          <w:rStyle w:val="c37"/>
          <w:rFonts w:eastAsiaTheme="majorEastAsia"/>
          <w:sz w:val="28"/>
          <w:szCs w:val="28"/>
          <w:bdr w:val="none" w:sz="0" w:space="0" w:color="auto" w:frame="1"/>
        </w:rPr>
      </w:pPr>
      <w:r w:rsidRPr="00C50DEE">
        <w:rPr>
          <w:rStyle w:val="c37"/>
          <w:rFonts w:eastAsiaTheme="majorEastAsia"/>
          <w:sz w:val="28"/>
          <w:szCs w:val="28"/>
          <w:bdr w:val="none" w:sz="0" w:space="0" w:color="auto" w:frame="1"/>
        </w:rPr>
        <w:t>Новая купюра сто</w:t>
      </w:r>
      <w:r w:rsidR="00DD147E" w:rsidRPr="00C50DEE">
        <w:rPr>
          <w:rStyle w:val="c37"/>
          <w:rFonts w:eastAsiaTheme="majorEastAsia"/>
          <w:sz w:val="28"/>
          <w:szCs w:val="28"/>
          <w:bdr w:val="none" w:sz="0" w:space="0" w:color="auto" w:frame="1"/>
        </w:rPr>
        <w:t xml:space="preserve"> рублей.</w:t>
      </w:r>
    </w:p>
    <w:p w:rsidR="00484C6F" w:rsidRPr="00DD147E" w:rsidRDefault="00484C6F" w:rsidP="00484C6F">
      <w:pPr>
        <w:pStyle w:val="a4"/>
        <w:shd w:val="clear" w:color="auto" w:fill="FFFFFF"/>
        <w:spacing w:before="0" w:beforeAutospacing="0" w:after="0" w:afterAutospacing="0" w:line="360" w:lineRule="auto"/>
        <w:ind w:left="720"/>
        <w:rPr>
          <w:rStyle w:val="c37"/>
          <w:rFonts w:eastAsiaTheme="majorEastAsia"/>
          <w:b/>
          <w:sz w:val="28"/>
          <w:szCs w:val="28"/>
          <w:bdr w:val="none" w:sz="0" w:space="0" w:color="auto" w:frame="1"/>
        </w:rPr>
      </w:pPr>
    </w:p>
    <w:p w:rsidR="00490196" w:rsidRDefault="00DD147E" w:rsidP="00490196">
      <w:pPr>
        <w:pStyle w:val="a4"/>
        <w:shd w:val="clear" w:color="auto" w:fill="FFFFFF"/>
        <w:spacing w:before="0" w:beforeAutospacing="0" w:after="0" w:afterAutospacing="0" w:line="360" w:lineRule="auto"/>
        <w:ind w:firstLine="708"/>
        <w:jc w:val="both"/>
        <w:rPr>
          <w:rFonts w:eastAsiaTheme="majorEastAsia"/>
          <w:sz w:val="28"/>
          <w:szCs w:val="28"/>
          <w:bdr w:val="none" w:sz="0" w:space="0" w:color="auto" w:frame="1"/>
        </w:rPr>
      </w:pPr>
      <w:r>
        <w:rPr>
          <w:rStyle w:val="c37"/>
          <w:rFonts w:eastAsiaTheme="majorEastAsia"/>
          <w:sz w:val="28"/>
          <w:szCs w:val="28"/>
          <w:bdr w:val="none" w:sz="0" w:space="0" w:color="auto" w:frame="1"/>
        </w:rPr>
        <w:t xml:space="preserve"> </w:t>
      </w:r>
      <w:r w:rsidRPr="00DD147E">
        <w:rPr>
          <w:rFonts w:eastAsiaTheme="majorEastAsia"/>
          <w:sz w:val="28"/>
          <w:szCs w:val="28"/>
          <w:bdr w:val="none" w:sz="0" w:space="0" w:color="auto" w:frame="1"/>
        </w:rPr>
        <w:t xml:space="preserve">Центром художественной композиции аверса новой сторублёвки выбрали фрагмент </w:t>
      </w:r>
      <w:r w:rsidRPr="00541E32">
        <w:rPr>
          <w:rFonts w:eastAsiaTheme="majorEastAsia"/>
          <w:i/>
          <w:sz w:val="28"/>
          <w:szCs w:val="28"/>
          <w:bdr w:val="none" w:sz="0" w:space="0" w:color="auto" w:frame="1"/>
        </w:rPr>
        <w:t>Спасской башни</w:t>
      </w:r>
      <w:r w:rsidRPr="00DD147E">
        <w:rPr>
          <w:rFonts w:eastAsiaTheme="majorEastAsia"/>
          <w:sz w:val="28"/>
          <w:szCs w:val="28"/>
          <w:bdr w:val="none" w:sz="0" w:space="0" w:color="auto" w:frame="1"/>
        </w:rPr>
        <w:t xml:space="preserve"> Московского Кремля с курантами. Спасская башня давно уже считается одним из государственных символов, а Новый год принято встречать под звон её курантов. Если панорама Московского кремля была напечатана на деньгах СССР ещё в 1923 году, то отдельно Спасскую башню впервые изобразили на 5 рублях 1961 года. В 1991 году банкнотный ряд расширился, и на всех новых номиналах (200, 500 и 1000 рублей) присутствовала Спасская башня. Кроме неё на банкноте мы увидим обещанные центр </w:t>
      </w:r>
      <w:r w:rsidRPr="00541E32">
        <w:rPr>
          <w:rFonts w:eastAsiaTheme="majorEastAsia"/>
          <w:i/>
          <w:sz w:val="28"/>
          <w:szCs w:val="28"/>
          <w:bdr w:val="none" w:sz="0" w:space="0" w:color="auto" w:frame="1"/>
        </w:rPr>
        <w:t>«Зарядье»,</w:t>
      </w:r>
      <w:r w:rsidRPr="00DD147E">
        <w:rPr>
          <w:rFonts w:eastAsiaTheme="majorEastAsia"/>
          <w:sz w:val="28"/>
          <w:szCs w:val="28"/>
          <w:bdr w:val="none" w:sz="0" w:space="0" w:color="auto" w:frame="1"/>
        </w:rPr>
        <w:t xml:space="preserve"> и сталинскую высотку </w:t>
      </w:r>
      <w:r w:rsidRPr="00541E32">
        <w:rPr>
          <w:rFonts w:eastAsiaTheme="majorEastAsia"/>
          <w:i/>
          <w:sz w:val="28"/>
          <w:szCs w:val="28"/>
          <w:bdr w:val="none" w:sz="0" w:space="0" w:color="auto" w:frame="1"/>
        </w:rPr>
        <w:t>МГУ</w:t>
      </w:r>
      <w:r w:rsidRPr="00541E32">
        <w:rPr>
          <w:rFonts w:eastAsiaTheme="majorEastAsia"/>
          <w:b/>
          <w:sz w:val="28"/>
          <w:szCs w:val="28"/>
          <w:bdr w:val="none" w:sz="0" w:space="0" w:color="auto" w:frame="1"/>
        </w:rPr>
        <w:t xml:space="preserve"> </w:t>
      </w:r>
      <w:r w:rsidRPr="00DD147E">
        <w:rPr>
          <w:rFonts w:eastAsiaTheme="majorEastAsia"/>
          <w:sz w:val="28"/>
          <w:szCs w:val="28"/>
          <w:bdr w:val="none" w:sz="0" w:space="0" w:color="auto" w:frame="1"/>
        </w:rPr>
        <w:t xml:space="preserve">в компании с </w:t>
      </w:r>
      <w:r w:rsidRPr="00541E32">
        <w:rPr>
          <w:rFonts w:eastAsiaTheme="majorEastAsia"/>
          <w:i/>
          <w:sz w:val="28"/>
          <w:szCs w:val="28"/>
          <w:bdr w:val="none" w:sz="0" w:space="0" w:color="auto" w:frame="1"/>
        </w:rPr>
        <w:t xml:space="preserve">Останкинской башней. </w:t>
      </w:r>
      <w:r w:rsidR="00490196" w:rsidRPr="00541E32">
        <w:rPr>
          <w:rFonts w:eastAsiaTheme="majorEastAsia"/>
          <w:i/>
          <w:sz w:val="28"/>
          <w:szCs w:val="28"/>
          <w:bdr w:val="none" w:sz="0" w:space="0" w:color="auto" w:frame="1"/>
        </w:rPr>
        <w:t>Шуховская башня</w:t>
      </w:r>
      <w:r w:rsidR="00490196">
        <w:rPr>
          <w:rFonts w:eastAsiaTheme="majorEastAsia"/>
          <w:sz w:val="28"/>
          <w:szCs w:val="28"/>
          <w:bdr w:val="none" w:sz="0" w:space="0" w:color="auto" w:frame="1"/>
        </w:rPr>
        <w:t xml:space="preserve"> </w:t>
      </w:r>
      <w:r w:rsidR="00490196" w:rsidRPr="00490196">
        <w:rPr>
          <w:rFonts w:eastAsiaTheme="majorEastAsia"/>
          <w:sz w:val="28"/>
          <w:szCs w:val="28"/>
          <w:bdr w:val="none" w:sz="0" w:space="0" w:color="auto" w:frame="1"/>
        </w:rPr>
        <w:t>в виде концентрических окружностей</w:t>
      </w:r>
      <w:r w:rsidR="00490196">
        <w:rPr>
          <w:rFonts w:eastAsiaTheme="majorEastAsia"/>
          <w:sz w:val="28"/>
          <w:szCs w:val="28"/>
          <w:bdr w:val="none" w:sz="0" w:space="0" w:color="auto" w:frame="1"/>
        </w:rPr>
        <w:t xml:space="preserve"> стала</w:t>
      </w:r>
      <w:r w:rsidRPr="00DD147E">
        <w:rPr>
          <w:rFonts w:eastAsiaTheme="majorEastAsia"/>
          <w:sz w:val="28"/>
          <w:szCs w:val="28"/>
          <w:bdr w:val="none" w:sz="0" w:space="0" w:color="auto" w:frame="1"/>
        </w:rPr>
        <w:t xml:space="preserve"> фоном для телебашни в Останкино.</w:t>
      </w:r>
    </w:p>
    <w:p w:rsidR="00DD147E" w:rsidRPr="00541E32" w:rsidRDefault="00490196" w:rsidP="00541E32">
      <w:pPr>
        <w:pStyle w:val="a4"/>
        <w:shd w:val="clear" w:color="auto" w:fill="FFFFFF"/>
        <w:spacing w:before="0" w:beforeAutospacing="0" w:after="0" w:afterAutospacing="0" w:line="360" w:lineRule="auto"/>
        <w:ind w:firstLine="708"/>
        <w:jc w:val="both"/>
        <w:rPr>
          <w:rStyle w:val="c37"/>
          <w:rFonts w:eastAsiaTheme="majorEastAsia"/>
          <w:sz w:val="28"/>
          <w:szCs w:val="28"/>
          <w:bdr w:val="none" w:sz="0" w:space="0" w:color="auto" w:frame="1"/>
        </w:rPr>
      </w:pPr>
      <w:r>
        <w:rPr>
          <w:rFonts w:eastAsiaTheme="majorEastAsia"/>
          <w:sz w:val="28"/>
          <w:szCs w:val="28"/>
          <w:bdr w:val="none" w:sz="0" w:space="0" w:color="auto" w:frame="1"/>
        </w:rPr>
        <w:t xml:space="preserve"> </w:t>
      </w:r>
      <w:r w:rsidRPr="00490196">
        <w:rPr>
          <w:rFonts w:eastAsiaTheme="majorEastAsia"/>
          <w:sz w:val="28"/>
          <w:szCs w:val="28"/>
          <w:bdr w:val="none" w:sz="0" w:space="0" w:color="auto" w:frame="1"/>
        </w:rPr>
        <w:t xml:space="preserve">На обороте новой банкноты главенствует верхняя часть </w:t>
      </w:r>
      <w:r w:rsidRPr="00541E32">
        <w:rPr>
          <w:rFonts w:eastAsiaTheme="majorEastAsia"/>
          <w:i/>
          <w:sz w:val="28"/>
          <w:szCs w:val="28"/>
          <w:bdr w:val="none" w:sz="0" w:space="0" w:color="auto" w:frame="1"/>
        </w:rPr>
        <w:t>Ржевского мемориала Советскому Солдату,</w:t>
      </w:r>
      <w:r w:rsidRPr="00490196">
        <w:rPr>
          <w:rFonts w:eastAsiaTheme="majorEastAsia"/>
          <w:sz w:val="28"/>
          <w:szCs w:val="28"/>
          <w:bdr w:val="none" w:sz="0" w:space="0" w:color="auto" w:frame="1"/>
        </w:rPr>
        <w:t xml:space="preserve"> открытого 23 апреля 2020 года в Тверской области, входящей в Центральный ФО. «Это самый масштабный памятник, возведенный в современной России», - отметил на пресс-конференции, </w:t>
      </w:r>
      <w:r w:rsidRPr="00490196">
        <w:rPr>
          <w:rFonts w:eastAsiaTheme="majorEastAsia"/>
          <w:sz w:val="28"/>
          <w:szCs w:val="28"/>
          <w:bdr w:val="none" w:sz="0" w:space="0" w:color="auto" w:frame="1"/>
        </w:rPr>
        <w:lastRenderedPageBreak/>
        <w:t>посвящённой новой банкноте, заместитель Председателя Банка России Сергей Белов. На банкноте сохранили главную идею монумента, основанную на стихотворении Расула Гамзатова: «Мне кажется порою, что солдаты, / С кровавых не пришедшие полей, / Не в землю эту полегли когда-то, / А превратились в белых журавлей». Здесь изображены и птицы, являющиеся частью памятника, и живые журавли, пролетающие над панорамой музея-заповедника «Куликово поле»</w:t>
      </w:r>
      <w:r>
        <w:rPr>
          <w:rStyle w:val="ad"/>
          <w:rFonts w:eastAsiaTheme="majorEastAsia"/>
          <w:sz w:val="28"/>
          <w:szCs w:val="28"/>
          <w:bdr w:val="none" w:sz="0" w:space="0" w:color="auto" w:frame="1"/>
        </w:rPr>
        <w:footnoteReference w:id="7"/>
      </w:r>
      <w:r w:rsidR="00E140BD">
        <w:rPr>
          <w:rFonts w:eastAsiaTheme="majorEastAsia"/>
          <w:sz w:val="28"/>
          <w:szCs w:val="28"/>
          <w:bdr w:val="none" w:sz="0" w:space="0" w:color="auto" w:frame="1"/>
        </w:rPr>
        <w:t xml:space="preserve"> (Приложение 4)</w:t>
      </w:r>
      <w:r w:rsidRPr="00490196">
        <w:rPr>
          <w:rFonts w:eastAsiaTheme="majorEastAsia"/>
          <w:sz w:val="28"/>
          <w:szCs w:val="28"/>
          <w:bdr w:val="none" w:sz="0" w:space="0" w:color="auto" w:frame="1"/>
        </w:rPr>
        <w:t>.</w:t>
      </w:r>
      <w:r w:rsidR="00DD147E">
        <w:rPr>
          <w:rStyle w:val="c37"/>
          <w:rFonts w:eastAsiaTheme="majorEastAsia"/>
          <w:sz w:val="28"/>
          <w:szCs w:val="28"/>
          <w:bdr w:val="none" w:sz="0" w:space="0" w:color="auto" w:frame="1"/>
        </w:rPr>
        <w:t xml:space="preserve">                              </w:t>
      </w:r>
      <w:r w:rsidR="00541E32">
        <w:rPr>
          <w:rStyle w:val="c37"/>
          <w:rFonts w:eastAsiaTheme="majorEastAsia"/>
          <w:sz w:val="28"/>
          <w:szCs w:val="28"/>
          <w:bdr w:val="none" w:sz="0" w:space="0" w:color="auto" w:frame="1"/>
        </w:rPr>
        <w:t>                            </w:t>
      </w:r>
      <w:r w:rsidR="00DD147E">
        <w:rPr>
          <w:rStyle w:val="c37"/>
          <w:rFonts w:eastAsiaTheme="majorEastAsia"/>
          <w:sz w:val="28"/>
          <w:szCs w:val="28"/>
          <w:bdr w:val="none" w:sz="0" w:space="0" w:color="auto" w:frame="1"/>
        </w:rPr>
        <w:t>                                             </w:t>
      </w:r>
    </w:p>
    <w:p w:rsidR="00DD147E" w:rsidRPr="00C50DEE" w:rsidRDefault="00DD147E" w:rsidP="003735B3">
      <w:pPr>
        <w:pStyle w:val="a4"/>
        <w:numPr>
          <w:ilvl w:val="2"/>
          <w:numId w:val="16"/>
        </w:numPr>
        <w:shd w:val="clear" w:color="auto" w:fill="FFFFFF"/>
        <w:spacing w:before="0" w:beforeAutospacing="0" w:after="0" w:afterAutospacing="0"/>
        <w:jc w:val="center"/>
        <w:rPr>
          <w:rStyle w:val="c37"/>
          <w:rFonts w:eastAsiaTheme="majorEastAsia"/>
          <w:sz w:val="28"/>
          <w:szCs w:val="28"/>
          <w:bdr w:val="none" w:sz="0" w:space="0" w:color="auto" w:frame="1"/>
        </w:rPr>
      </w:pPr>
      <w:r w:rsidRPr="00C50DEE">
        <w:rPr>
          <w:rStyle w:val="c37"/>
          <w:rFonts w:eastAsiaTheme="majorEastAsia"/>
          <w:sz w:val="28"/>
          <w:szCs w:val="28"/>
          <w:bdr w:val="none" w:sz="0" w:space="0" w:color="auto" w:frame="1"/>
        </w:rPr>
        <w:t>Двести рублей.</w:t>
      </w:r>
    </w:p>
    <w:p w:rsidR="00484C6F" w:rsidRDefault="00484C6F" w:rsidP="00484C6F">
      <w:pPr>
        <w:pStyle w:val="a4"/>
        <w:shd w:val="clear" w:color="auto" w:fill="FFFFFF"/>
        <w:spacing w:before="0" w:beforeAutospacing="0" w:after="0" w:afterAutospacing="0"/>
        <w:ind w:left="720"/>
        <w:rPr>
          <w:rStyle w:val="c37"/>
          <w:rFonts w:eastAsiaTheme="majorEastAsia"/>
          <w:b/>
          <w:sz w:val="28"/>
          <w:szCs w:val="28"/>
          <w:bdr w:val="none" w:sz="0" w:space="0" w:color="auto" w:frame="1"/>
        </w:rPr>
      </w:pPr>
    </w:p>
    <w:p w:rsidR="00541E32" w:rsidRDefault="00541E32" w:rsidP="00541E32">
      <w:pPr>
        <w:pStyle w:val="a4"/>
        <w:shd w:val="clear" w:color="auto" w:fill="FFFFFF"/>
        <w:spacing w:before="0" w:beforeAutospacing="0" w:after="0" w:afterAutospacing="0"/>
        <w:jc w:val="center"/>
        <w:rPr>
          <w:rStyle w:val="c37"/>
          <w:rFonts w:eastAsiaTheme="majorEastAsia"/>
          <w:b/>
          <w:sz w:val="28"/>
          <w:szCs w:val="28"/>
          <w:bdr w:val="none" w:sz="0" w:space="0" w:color="auto" w:frame="1"/>
        </w:rPr>
      </w:pPr>
    </w:p>
    <w:p w:rsidR="00DD147E" w:rsidRDefault="00490196" w:rsidP="00541E32">
      <w:pPr>
        <w:pStyle w:val="a4"/>
        <w:shd w:val="clear" w:color="auto" w:fill="FFFFFF"/>
        <w:spacing w:before="0" w:beforeAutospacing="0" w:after="0" w:afterAutospacing="0" w:line="360" w:lineRule="auto"/>
        <w:jc w:val="both"/>
        <w:rPr>
          <w:rStyle w:val="c37"/>
          <w:rFonts w:eastAsiaTheme="majorEastAsia"/>
          <w:b/>
          <w:sz w:val="28"/>
          <w:szCs w:val="28"/>
          <w:bdr w:val="none" w:sz="0" w:space="0" w:color="auto" w:frame="1"/>
        </w:rPr>
      </w:pPr>
      <w:r>
        <w:rPr>
          <w:rFonts w:eastAsiaTheme="minorHAnsi"/>
          <w:bCs/>
          <w:sz w:val="28"/>
          <w:szCs w:val="28"/>
          <w:shd w:val="clear" w:color="auto" w:fill="FFFFFF"/>
          <w:lang w:eastAsia="en-US"/>
        </w:rPr>
        <w:t xml:space="preserve">       </w:t>
      </w:r>
      <w:r w:rsidR="00DD147E" w:rsidRPr="00490196">
        <w:rPr>
          <w:rFonts w:eastAsiaTheme="minorHAnsi"/>
          <w:bCs/>
          <w:sz w:val="28"/>
          <w:szCs w:val="28"/>
          <w:shd w:val="clear" w:color="auto" w:fill="FFFFFF"/>
          <w:lang w:eastAsia="en-US"/>
        </w:rPr>
        <w:t>Севасто́поль</w:t>
      </w:r>
      <w:r w:rsidR="00DD147E">
        <w:rPr>
          <w:rFonts w:eastAsiaTheme="minorHAnsi"/>
          <w:sz w:val="28"/>
          <w:szCs w:val="28"/>
          <w:shd w:val="clear" w:color="auto" w:fill="FFFFFF"/>
          <w:lang w:eastAsia="en-US"/>
        </w:rPr>
        <w:t> - город на юго-западе </w:t>
      </w:r>
      <w:hyperlink r:id="rId9" w:tooltip="Крым" w:history="1">
        <w:r w:rsidR="00DD147E" w:rsidRPr="00490196">
          <w:rPr>
            <w:rStyle w:val="a6"/>
            <w:rFonts w:eastAsiaTheme="minorHAnsi"/>
            <w:color w:val="000000" w:themeColor="text1"/>
            <w:sz w:val="28"/>
            <w:szCs w:val="28"/>
            <w:u w:val="none"/>
            <w:shd w:val="clear" w:color="auto" w:fill="FFFFFF"/>
            <w:lang w:eastAsia="en-US"/>
          </w:rPr>
          <w:t>Крымского полуострова</w:t>
        </w:r>
      </w:hyperlink>
      <w:r w:rsidR="00DD147E" w:rsidRPr="00490196">
        <w:rPr>
          <w:rFonts w:eastAsiaTheme="minorHAnsi"/>
          <w:color w:val="000000" w:themeColor="text1"/>
          <w:sz w:val="28"/>
          <w:szCs w:val="28"/>
          <w:shd w:val="clear" w:color="auto" w:fill="FFFFFF"/>
          <w:lang w:eastAsia="en-US"/>
        </w:rPr>
        <w:t>, на побережье </w:t>
      </w:r>
      <w:hyperlink r:id="rId10" w:tooltip="Чёрное море" w:history="1">
        <w:r w:rsidR="00DD147E" w:rsidRPr="00490196">
          <w:rPr>
            <w:rStyle w:val="a6"/>
            <w:rFonts w:eastAsiaTheme="minorHAnsi"/>
            <w:color w:val="000000" w:themeColor="text1"/>
            <w:sz w:val="28"/>
            <w:szCs w:val="28"/>
            <w:u w:val="none"/>
            <w:shd w:val="clear" w:color="auto" w:fill="FFFFFF"/>
            <w:lang w:eastAsia="en-US"/>
          </w:rPr>
          <w:t>Чёрного моря</w:t>
        </w:r>
      </w:hyperlink>
      <w:r w:rsidR="00DD147E" w:rsidRPr="00490196">
        <w:rPr>
          <w:rFonts w:eastAsiaTheme="minorHAnsi"/>
          <w:color w:val="000000" w:themeColor="text1"/>
          <w:sz w:val="28"/>
          <w:szCs w:val="28"/>
          <w:shd w:val="clear" w:color="auto" w:fill="FFFFFF"/>
          <w:lang w:eastAsia="en-US"/>
        </w:rPr>
        <w:t>. Незамерзающий морской торговый и рыбный порт, промышленный, научно-технический, рекреационный и культурно-исторический центр. Носит звание «</w:t>
      </w:r>
      <w:hyperlink r:id="rId11" w:tooltip="Города-Герои" w:history="1">
        <w:r w:rsidR="00DD147E" w:rsidRPr="00490196">
          <w:rPr>
            <w:rStyle w:val="a6"/>
            <w:rFonts w:eastAsiaTheme="minorHAnsi"/>
            <w:color w:val="000000" w:themeColor="text1"/>
            <w:sz w:val="28"/>
            <w:szCs w:val="28"/>
            <w:u w:val="none"/>
            <w:shd w:val="clear" w:color="auto" w:fill="FFFFFF"/>
            <w:lang w:eastAsia="en-US"/>
          </w:rPr>
          <w:t>Город-Герой</w:t>
        </w:r>
      </w:hyperlink>
      <w:r w:rsidR="00DD147E" w:rsidRPr="00490196">
        <w:rPr>
          <w:rFonts w:eastAsiaTheme="minorHAnsi"/>
          <w:color w:val="000000" w:themeColor="text1"/>
          <w:sz w:val="28"/>
          <w:szCs w:val="28"/>
          <w:shd w:val="clear" w:color="auto" w:fill="FFFFFF"/>
          <w:lang w:eastAsia="en-US"/>
        </w:rPr>
        <w:t>». В Севастополе расположена </w:t>
      </w:r>
      <w:hyperlink r:id="rId12" w:tooltip="Севастопольская военно-морская база" w:history="1">
        <w:r w:rsidR="00DD147E" w:rsidRPr="00490196">
          <w:rPr>
            <w:rStyle w:val="a6"/>
            <w:rFonts w:eastAsiaTheme="minorHAnsi"/>
            <w:color w:val="000000" w:themeColor="text1"/>
            <w:sz w:val="28"/>
            <w:szCs w:val="28"/>
            <w:u w:val="none"/>
            <w:shd w:val="clear" w:color="auto" w:fill="FFFFFF"/>
            <w:lang w:eastAsia="en-US"/>
          </w:rPr>
          <w:t>главная военно-морская база</w:t>
        </w:r>
      </w:hyperlink>
      <w:r w:rsidR="00DD147E" w:rsidRPr="00490196">
        <w:rPr>
          <w:rFonts w:eastAsiaTheme="minorHAnsi"/>
          <w:color w:val="000000" w:themeColor="text1"/>
          <w:sz w:val="28"/>
          <w:szCs w:val="28"/>
          <w:shd w:val="clear" w:color="auto" w:fill="FFFFFF"/>
          <w:lang w:eastAsia="en-US"/>
        </w:rPr>
        <w:t> </w:t>
      </w:r>
      <w:hyperlink r:id="rId13" w:tooltip="Черноморский флот ВМФ России" w:history="1">
        <w:r w:rsidR="00DD147E" w:rsidRPr="00490196">
          <w:rPr>
            <w:rStyle w:val="a6"/>
            <w:rFonts w:eastAsiaTheme="minorHAnsi"/>
            <w:color w:val="000000" w:themeColor="text1"/>
            <w:sz w:val="28"/>
            <w:szCs w:val="28"/>
            <w:u w:val="none"/>
            <w:shd w:val="clear" w:color="auto" w:fill="FFFFFF"/>
            <w:lang w:eastAsia="en-US"/>
          </w:rPr>
          <w:t>Черноморского флота Российской Федерации</w:t>
        </w:r>
      </w:hyperlink>
      <w:r w:rsidR="00DD147E">
        <w:rPr>
          <w:rFonts w:eastAsiaTheme="minorHAnsi"/>
          <w:sz w:val="28"/>
          <w:szCs w:val="28"/>
          <w:shd w:val="clear" w:color="auto" w:fill="FFFFFF"/>
          <w:lang w:eastAsia="en-US"/>
        </w:rPr>
        <w:t xml:space="preserve">. </w:t>
      </w:r>
    </w:p>
    <w:p w:rsidR="00DD147E" w:rsidRDefault="00490196" w:rsidP="00490196">
      <w:pPr>
        <w:pStyle w:val="a4"/>
        <w:shd w:val="clear" w:color="auto" w:fill="FFFFFF"/>
        <w:spacing w:before="0" w:beforeAutospacing="0" w:after="0" w:afterAutospacing="0" w:line="360" w:lineRule="auto"/>
        <w:jc w:val="both"/>
        <w:rPr>
          <w:rFonts w:eastAsiaTheme="majorEastAsia"/>
        </w:rPr>
      </w:pPr>
      <w:r>
        <w:rPr>
          <w:rStyle w:val="c37"/>
          <w:rFonts w:eastAsiaTheme="majorEastAsia"/>
          <w:sz w:val="28"/>
          <w:szCs w:val="28"/>
          <w:bdr w:val="none" w:sz="0" w:space="0" w:color="auto" w:frame="1"/>
        </w:rPr>
        <w:t xml:space="preserve">      </w:t>
      </w:r>
      <w:r w:rsidR="00DD147E">
        <w:rPr>
          <w:sz w:val="28"/>
          <w:szCs w:val="28"/>
        </w:rPr>
        <w:t>Основным цветовым решением купюры в двести рублей стал зелёный. Основой стала пропитанная полимерным раствором плотная хлопковая белая бумага.</w:t>
      </w:r>
    </w:p>
    <w:p w:rsidR="00DD147E" w:rsidRDefault="00DD147E" w:rsidP="00DD147E">
      <w:pPr>
        <w:pStyle w:val="a4"/>
        <w:shd w:val="clear" w:color="auto" w:fill="FFFFFF"/>
        <w:spacing w:before="0" w:beforeAutospacing="0" w:after="0" w:afterAutospacing="0" w:line="360" w:lineRule="auto"/>
        <w:ind w:firstLine="708"/>
        <w:jc w:val="both"/>
        <w:rPr>
          <w:sz w:val="28"/>
          <w:szCs w:val="28"/>
        </w:rPr>
      </w:pPr>
      <w:r>
        <w:rPr>
          <w:sz w:val="28"/>
          <w:szCs w:val="28"/>
        </w:rPr>
        <w:t xml:space="preserve">Что изображено на купюрах России с номиналом в двести рублей? Лицевая сторона имеет снимок </w:t>
      </w:r>
      <w:r w:rsidRPr="00541E32">
        <w:rPr>
          <w:i/>
          <w:sz w:val="28"/>
          <w:szCs w:val="28"/>
        </w:rPr>
        <w:t>Памятника затопленным кораблям.</w:t>
      </w:r>
      <w:r>
        <w:rPr>
          <w:sz w:val="28"/>
          <w:szCs w:val="28"/>
        </w:rPr>
        <w:t xml:space="preserve"> Его возвели в 1905 году в честь значительного исторического события в Севастополе: во время оборонительных действий были затоплены русские корабли для того, чтобы неприятельский флот не смог проникнуть в Севастополь. Также в верхней левой части купюры виднеется герб России. Также имеется QR-код, который позволяет перейти на официальный интернет-ресурс ЦБР, где можно просмотреть все отличительные признаки купюры.</w:t>
      </w:r>
    </w:p>
    <w:p w:rsidR="00DD147E" w:rsidRDefault="00DD147E" w:rsidP="00DD147E">
      <w:pPr>
        <w:pStyle w:val="a4"/>
        <w:shd w:val="clear" w:color="auto" w:fill="FFFFFF"/>
        <w:spacing w:before="0" w:beforeAutospacing="0" w:after="0" w:afterAutospacing="0" w:line="360" w:lineRule="auto"/>
        <w:ind w:firstLine="708"/>
        <w:jc w:val="both"/>
        <w:rPr>
          <w:sz w:val="28"/>
          <w:szCs w:val="28"/>
        </w:rPr>
      </w:pPr>
      <w:r>
        <w:rPr>
          <w:sz w:val="28"/>
          <w:szCs w:val="28"/>
        </w:rPr>
        <w:lastRenderedPageBreak/>
        <w:t xml:space="preserve">На оборотную сторону нанесено воспроизведение историко-археологического заповедника </w:t>
      </w:r>
      <w:r w:rsidRPr="00541E32">
        <w:rPr>
          <w:i/>
          <w:sz w:val="28"/>
          <w:szCs w:val="28"/>
        </w:rPr>
        <w:t>«Херсонеса Таврического».</w:t>
      </w:r>
      <w:r>
        <w:rPr>
          <w:sz w:val="28"/>
          <w:szCs w:val="28"/>
        </w:rPr>
        <w:t xml:space="preserve"> Также имеется надпись – 2017 – это год купюры</w:t>
      </w:r>
      <w:r>
        <w:rPr>
          <w:rStyle w:val="ad"/>
          <w:sz w:val="28"/>
          <w:szCs w:val="28"/>
        </w:rPr>
        <w:footnoteReference w:id="8"/>
      </w:r>
      <w:r>
        <w:rPr>
          <w:sz w:val="28"/>
          <w:szCs w:val="28"/>
        </w:rPr>
        <w:t xml:space="preserve"> </w:t>
      </w:r>
      <w:r w:rsidR="00E140BD">
        <w:rPr>
          <w:rStyle w:val="c5"/>
          <w:sz w:val="28"/>
          <w:szCs w:val="28"/>
          <w:bdr w:val="none" w:sz="0" w:space="0" w:color="auto" w:frame="1"/>
          <w:shd w:val="clear" w:color="auto" w:fill="FFFFFF"/>
        </w:rPr>
        <w:t>(Приложение 5</w:t>
      </w:r>
      <w:r>
        <w:rPr>
          <w:rStyle w:val="c5"/>
          <w:sz w:val="28"/>
          <w:szCs w:val="28"/>
          <w:bdr w:val="none" w:sz="0" w:space="0" w:color="auto" w:frame="1"/>
          <w:shd w:val="clear" w:color="auto" w:fill="FFFFFF"/>
        </w:rPr>
        <w:t>).</w:t>
      </w:r>
    </w:p>
    <w:p w:rsidR="00DD147E" w:rsidRDefault="00DD147E" w:rsidP="00DD147E">
      <w:pPr>
        <w:pStyle w:val="c4"/>
        <w:spacing w:before="0" w:beforeAutospacing="0" w:after="0" w:afterAutospacing="0" w:line="360" w:lineRule="auto"/>
        <w:ind w:firstLine="708"/>
        <w:jc w:val="both"/>
        <w:textAlignment w:val="baseline"/>
        <w:rPr>
          <w:rStyle w:val="c8"/>
        </w:rPr>
      </w:pPr>
      <w:r>
        <w:rPr>
          <w:rStyle w:val="c37"/>
          <w:rFonts w:eastAsiaTheme="majorEastAsia"/>
          <w:sz w:val="28"/>
          <w:szCs w:val="28"/>
          <w:bdr w:val="none" w:sz="0" w:space="0" w:color="auto" w:frame="1"/>
        </w:rPr>
        <w:t xml:space="preserve">                                      </w:t>
      </w:r>
    </w:p>
    <w:p w:rsidR="00DD147E" w:rsidRPr="00C50DEE" w:rsidRDefault="00DD147E" w:rsidP="003735B3">
      <w:pPr>
        <w:pStyle w:val="c4"/>
        <w:numPr>
          <w:ilvl w:val="2"/>
          <w:numId w:val="16"/>
        </w:numPr>
        <w:spacing w:before="0" w:beforeAutospacing="0" w:after="0" w:afterAutospacing="0" w:line="360" w:lineRule="auto"/>
        <w:jc w:val="center"/>
        <w:textAlignment w:val="baseline"/>
        <w:rPr>
          <w:rStyle w:val="c6"/>
          <w:bCs/>
          <w:sz w:val="28"/>
          <w:szCs w:val="28"/>
          <w:bdr w:val="none" w:sz="0" w:space="0" w:color="auto" w:frame="1"/>
        </w:rPr>
      </w:pPr>
      <w:r w:rsidRPr="00C50DEE">
        <w:rPr>
          <w:rStyle w:val="c6"/>
          <w:bCs/>
          <w:sz w:val="28"/>
          <w:szCs w:val="28"/>
          <w:bdr w:val="none" w:sz="0" w:space="0" w:color="auto" w:frame="1"/>
        </w:rPr>
        <w:t>Пятьсот рублей.</w:t>
      </w:r>
    </w:p>
    <w:p w:rsidR="00484C6F" w:rsidRPr="00541E32" w:rsidRDefault="00484C6F" w:rsidP="00484C6F">
      <w:pPr>
        <w:pStyle w:val="c4"/>
        <w:spacing w:before="0" w:beforeAutospacing="0" w:after="0" w:afterAutospacing="0" w:line="360" w:lineRule="auto"/>
        <w:ind w:left="720"/>
        <w:textAlignment w:val="baseline"/>
        <w:rPr>
          <w:b/>
          <w:bCs/>
          <w:bdr w:val="none" w:sz="0" w:space="0" w:color="auto" w:frame="1"/>
        </w:rPr>
      </w:pPr>
    </w:p>
    <w:p w:rsidR="00DD147E" w:rsidRDefault="00DD147E" w:rsidP="003735B3">
      <w:pPr>
        <w:pStyle w:val="c4"/>
        <w:spacing w:before="0" w:beforeAutospacing="0" w:after="0" w:afterAutospacing="0" w:line="360" w:lineRule="auto"/>
        <w:ind w:firstLine="708"/>
        <w:jc w:val="both"/>
        <w:textAlignment w:val="baseline"/>
        <w:rPr>
          <w:sz w:val="28"/>
          <w:szCs w:val="28"/>
        </w:rPr>
      </w:pPr>
      <w:r w:rsidRPr="00541E32">
        <w:rPr>
          <w:rStyle w:val="c24"/>
          <w:bCs/>
          <w:sz w:val="28"/>
          <w:szCs w:val="28"/>
          <w:bdr w:val="none" w:sz="0" w:space="0" w:color="auto" w:frame="1"/>
        </w:rPr>
        <w:t>Архангельск </w:t>
      </w:r>
      <w:r w:rsidRPr="00541E32">
        <w:rPr>
          <w:rStyle w:val="c37"/>
          <w:rFonts w:eastAsiaTheme="majorEastAsia"/>
          <w:sz w:val="28"/>
          <w:szCs w:val="28"/>
          <w:bdr w:val="none" w:sz="0" w:space="0" w:color="auto" w:frame="1"/>
        </w:rPr>
        <w:t>-</w:t>
      </w:r>
      <w:r>
        <w:rPr>
          <w:rStyle w:val="c37"/>
          <w:rFonts w:eastAsiaTheme="majorEastAsia"/>
          <w:sz w:val="28"/>
          <w:szCs w:val="28"/>
          <w:bdr w:val="none" w:sz="0" w:space="0" w:color="auto" w:frame="1"/>
        </w:rPr>
        <w:t xml:space="preserve"> город на севере европейской части России, административный центр Архангельской области. До конца 17 века Архангельск был основным морским портом России. Важная база для освоения Арктики и налаживания судоходства по Северному морскому пути. Крупный научный и промышленный центр, транспортный узел на севере страны. Культурно-историческая столица Поморья, родина северной культуры, традиций, истории.    </w:t>
      </w:r>
    </w:p>
    <w:p w:rsidR="00DD147E" w:rsidRDefault="00DD147E" w:rsidP="003735B3">
      <w:pPr>
        <w:pStyle w:val="c4"/>
        <w:spacing w:before="0" w:beforeAutospacing="0" w:after="0" w:afterAutospacing="0" w:line="360" w:lineRule="auto"/>
        <w:jc w:val="both"/>
        <w:textAlignment w:val="baseline"/>
        <w:rPr>
          <w:sz w:val="28"/>
          <w:szCs w:val="28"/>
        </w:rPr>
      </w:pPr>
      <w:r>
        <w:rPr>
          <w:rStyle w:val="c6"/>
          <w:b/>
          <w:bCs/>
          <w:sz w:val="28"/>
          <w:szCs w:val="28"/>
          <w:bdr w:val="none" w:sz="0" w:space="0" w:color="auto" w:frame="1"/>
        </w:rPr>
        <w:t>         </w:t>
      </w:r>
      <w:r>
        <w:rPr>
          <w:rStyle w:val="c5"/>
          <w:sz w:val="28"/>
          <w:szCs w:val="28"/>
          <w:bdr w:val="none" w:sz="0" w:space="0" w:color="auto" w:frame="1"/>
          <w:shd w:val="clear" w:color="auto" w:fill="FFFFFF"/>
        </w:rPr>
        <w:t xml:space="preserve">На этой купюре мы видим </w:t>
      </w:r>
      <w:r w:rsidRPr="00541E32">
        <w:rPr>
          <w:rStyle w:val="c5"/>
          <w:i/>
          <w:sz w:val="28"/>
          <w:szCs w:val="28"/>
          <w:bdr w:val="none" w:sz="0" w:space="0" w:color="auto" w:frame="1"/>
          <w:shd w:val="clear" w:color="auto" w:fill="FFFFFF"/>
        </w:rPr>
        <w:t>памятник Петру I</w:t>
      </w:r>
      <w:r w:rsidRPr="00541E32">
        <w:rPr>
          <w:rStyle w:val="c5"/>
          <w:b/>
          <w:sz w:val="28"/>
          <w:szCs w:val="28"/>
          <w:bdr w:val="none" w:sz="0" w:space="0" w:color="auto" w:frame="1"/>
          <w:shd w:val="clear" w:color="auto" w:fill="FFFFFF"/>
        </w:rPr>
        <w:t xml:space="preserve"> </w:t>
      </w:r>
      <w:r>
        <w:rPr>
          <w:rStyle w:val="c5"/>
          <w:sz w:val="28"/>
          <w:szCs w:val="28"/>
          <w:bdr w:val="none" w:sz="0" w:space="0" w:color="auto" w:frame="1"/>
          <w:shd w:val="clear" w:color="auto" w:fill="FFFFFF"/>
        </w:rPr>
        <w:t>в Архангельске на фоне парусного корабля и морского вокзала. Наверное, не стоит объяснять, чем заслужил сей деятель политических и прочих искусств свое почетное место на пятисотенной.</w:t>
      </w:r>
    </w:p>
    <w:p w:rsidR="00DD147E" w:rsidRPr="00C50DEE" w:rsidRDefault="00DD147E" w:rsidP="003735B3">
      <w:pPr>
        <w:pStyle w:val="c4"/>
        <w:spacing w:before="0" w:beforeAutospacing="0" w:after="0" w:afterAutospacing="0" w:line="360" w:lineRule="auto"/>
        <w:ind w:firstLine="708"/>
        <w:jc w:val="both"/>
        <w:textAlignment w:val="baseline"/>
        <w:rPr>
          <w:rStyle w:val="c6"/>
          <w:bCs/>
          <w:sz w:val="28"/>
          <w:szCs w:val="28"/>
          <w:bdr w:val="none" w:sz="0" w:space="0" w:color="auto" w:frame="1"/>
        </w:rPr>
      </w:pPr>
      <w:r>
        <w:rPr>
          <w:rStyle w:val="c5"/>
          <w:sz w:val="28"/>
          <w:szCs w:val="28"/>
          <w:bdr w:val="none" w:sz="0" w:space="0" w:color="auto" w:frame="1"/>
          <w:shd w:val="clear" w:color="auto" w:fill="FFFFFF"/>
        </w:rPr>
        <w:t xml:space="preserve">На оборотной стороне изображен </w:t>
      </w:r>
      <w:r w:rsidRPr="00541E32">
        <w:rPr>
          <w:rStyle w:val="c5"/>
          <w:i/>
          <w:sz w:val="28"/>
          <w:szCs w:val="28"/>
          <w:bdr w:val="none" w:sz="0" w:space="0" w:color="auto" w:frame="1"/>
          <w:shd w:val="clear" w:color="auto" w:fill="FFFFFF"/>
        </w:rPr>
        <w:t>Соловецкий монастырь</w:t>
      </w:r>
      <w:r>
        <w:rPr>
          <w:rStyle w:val="c5"/>
          <w:sz w:val="28"/>
          <w:szCs w:val="28"/>
          <w:bdr w:val="none" w:sz="0" w:space="0" w:color="auto" w:frame="1"/>
          <w:shd w:val="clear" w:color="auto" w:fill="FFFFFF"/>
        </w:rPr>
        <w:t xml:space="preserve"> - великая христианская святыня. Здесь располагаются девять церквей. Главная из них - </w:t>
      </w:r>
      <w:r w:rsidRPr="00541E32">
        <w:rPr>
          <w:rStyle w:val="c5"/>
          <w:i/>
          <w:sz w:val="28"/>
          <w:szCs w:val="28"/>
          <w:bdr w:val="none" w:sz="0" w:space="0" w:color="auto" w:frame="1"/>
          <w:shd w:val="clear" w:color="auto" w:fill="FFFFFF"/>
        </w:rPr>
        <w:t>Троицкий собор</w:t>
      </w:r>
      <w:r>
        <w:rPr>
          <w:rStyle w:val="c5"/>
          <w:sz w:val="28"/>
          <w:szCs w:val="28"/>
          <w:bdr w:val="none" w:sz="0" w:space="0" w:color="auto" w:frame="1"/>
          <w:shd w:val="clear" w:color="auto" w:fill="FFFFFF"/>
        </w:rPr>
        <w:t xml:space="preserve">, где находятся мощи основателей монастыря, преподобных </w:t>
      </w:r>
      <w:r w:rsidRPr="00541E32">
        <w:rPr>
          <w:rStyle w:val="c5"/>
          <w:i/>
          <w:sz w:val="28"/>
          <w:szCs w:val="28"/>
          <w:bdr w:val="none" w:sz="0" w:space="0" w:color="auto" w:frame="1"/>
          <w:shd w:val="clear" w:color="auto" w:fill="FFFFFF"/>
        </w:rPr>
        <w:t>Зосимы и Савватия</w:t>
      </w:r>
      <w:r>
        <w:rPr>
          <w:rStyle w:val="c5"/>
          <w:sz w:val="28"/>
          <w:szCs w:val="28"/>
          <w:bdr w:val="none" w:sz="0" w:space="0" w:color="auto" w:frame="1"/>
          <w:shd w:val="clear" w:color="auto" w:fill="FFFFFF"/>
        </w:rPr>
        <w:t xml:space="preserve">. </w:t>
      </w:r>
      <w:r w:rsidRPr="00541E32">
        <w:rPr>
          <w:rStyle w:val="c5"/>
          <w:i/>
          <w:sz w:val="28"/>
          <w:szCs w:val="28"/>
          <w:bdr w:val="none" w:sz="0" w:space="0" w:color="auto" w:frame="1"/>
          <w:shd w:val="clear" w:color="auto" w:fill="FFFFFF"/>
        </w:rPr>
        <w:t>Преображенский собор</w:t>
      </w:r>
      <w:r>
        <w:rPr>
          <w:rStyle w:val="c5"/>
          <w:sz w:val="28"/>
          <w:szCs w:val="28"/>
          <w:bdr w:val="none" w:sz="0" w:space="0" w:color="auto" w:frame="1"/>
          <w:shd w:val="clear" w:color="auto" w:fill="FFFFFF"/>
        </w:rPr>
        <w:t xml:space="preserve"> - самый большой и красивый монастырский храм. Под церковью </w:t>
      </w:r>
      <w:r w:rsidRPr="00541E32">
        <w:rPr>
          <w:rStyle w:val="c5"/>
          <w:i/>
          <w:sz w:val="28"/>
          <w:szCs w:val="28"/>
          <w:bdr w:val="none" w:sz="0" w:space="0" w:color="auto" w:frame="1"/>
          <w:shd w:val="clear" w:color="auto" w:fill="FFFFFF"/>
        </w:rPr>
        <w:t>Николая Чудотворца</w:t>
      </w:r>
      <w:r>
        <w:rPr>
          <w:rStyle w:val="c5"/>
          <w:sz w:val="28"/>
          <w:szCs w:val="28"/>
          <w:bdr w:val="none" w:sz="0" w:space="0" w:color="auto" w:frame="1"/>
          <w:shd w:val="clear" w:color="auto" w:fill="FFFFFF"/>
        </w:rPr>
        <w:t xml:space="preserve"> - монастырская ризница, в которой много драгоценных даров царей московских, начиная с Иоанна III, и других жертвователей. Здесь же хранятся палаш кн. Михаила Скопина-Шуйского и сабля кн. Пожарского. Это место славно еще и тем, что</w:t>
      </w:r>
      <w:r w:rsidR="00541E32">
        <w:rPr>
          <w:rStyle w:val="c5"/>
          <w:sz w:val="28"/>
          <w:szCs w:val="28"/>
          <w:bdr w:val="none" w:sz="0" w:space="0" w:color="auto" w:frame="1"/>
          <w:shd w:val="clear" w:color="auto" w:fill="FFFFFF"/>
        </w:rPr>
        <w:t xml:space="preserve"> </w:t>
      </w:r>
      <w:r>
        <w:rPr>
          <w:rStyle w:val="c5"/>
          <w:sz w:val="28"/>
          <w:szCs w:val="28"/>
          <w:bdr w:val="none" w:sz="0" w:space="0" w:color="auto" w:frame="1"/>
          <w:shd w:val="clear" w:color="auto" w:fill="FFFFFF"/>
        </w:rPr>
        <w:t xml:space="preserve">оно было стратегически важным объектом - неоднократно он держал оборону нападавших с моря неприятелей. В память об одном из сражений под Царской колокольней сложена пирамида из бомб и ядер, которыми </w:t>
      </w:r>
      <w:r>
        <w:rPr>
          <w:rStyle w:val="c5"/>
          <w:sz w:val="28"/>
          <w:szCs w:val="28"/>
          <w:bdr w:val="none" w:sz="0" w:space="0" w:color="auto" w:frame="1"/>
          <w:shd w:val="clear" w:color="auto" w:fill="FFFFFF"/>
        </w:rPr>
        <w:lastRenderedPageBreak/>
        <w:t>англичане в 1854 г. обстреливали монастырь</w:t>
      </w:r>
      <w:r>
        <w:rPr>
          <w:rStyle w:val="ad"/>
          <w:sz w:val="28"/>
          <w:szCs w:val="28"/>
          <w:bdr w:val="none" w:sz="0" w:space="0" w:color="auto" w:frame="1"/>
          <w:shd w:val="clear" w:color="auto" w:fill="FFFFFF"/>
        </w:rPr>
        <w:footnoteReference w:id="9"/>
      </w:r>
      <w:r>
        <w:rPr>
          <w:rStyle w:val="c8"/>
          <w:sz w:val="28"/>
          <w:szCs w:val="28"/>
          <w:bdr w:val="none" w:sz="0" w:space="0" w:color="auto" w:frame="1"/>
        </w:rPr>
        <w:t> </w:t>
      </w:r>
      <w:r w:rsidR="00541E32">
        <w:rPr>
          <w:rStyle w:val="c5"/>
          <w:sz w:val="28"/>
          <w:szCs w:val="28"/>
          <w:bdr w:val="none" w:sz="0" w:space="0" w:color="auto" w:frame="1"/>
          <w:shd w:val="clear" w:color="auto" w:fill="FFFFFF"/>
        </w:rPr>
        <w:t xml:space="preserve">(Приложение </w:t>
      </w:r>
      <w:r w:rsidR="00E140BD">
        <w:rPr>
          <w:rStyle w:val="c5"/>
          <w:sz w:val="28"/>
          <w:szCs w:val="28"/>
          <w:bdr w:val="none" w:sz="0" w:space="0" w:color="auto" w:frame="1"/>
          <w:shd w:val="clear" w:color="auto" w:fill="FFFFFF"/>
        </w:rPr>
        <w:t>6</w:t>
      </w:r>
      <w:r w:rsidRPr="00C50DEE">
        <w:rPr>
          <w:rStyle w:val="c5"/>
          <w:sz w:val="28"/>
          <w:szCs w:val="28"/>
          <w:bdr w:val="none" w:sz="0" w:space="0" w:color="auto" w:frame="1"/>
          <w:shd w:val="clear" w:color="auto" w:fill="FFFFFF"/>
        </w:rPr>
        <w:t>).</w:t>
      </w:r>
      <w:r w:rsidRPr="00C50DEE">
        <w:rPr>
          <w:rStyle w:val="c8"/>
          <w:sz w:val="28"/>
          <w:szCs w:val="28"/>
          <w:bdr w:val="none" w:sz="0" w:space="0" w:color="auto" w:frame="1"/>
        </w:rPr>
        <w:t xml:space="preserve">                                                                                                                                                                                      </w:t>
      </w:r>
      <w:r w:rsidR="003735B3">
        <w:rPr>
          <w:rStyle w:val="c8"/>
          <w:sz w:val="28"/>
          <w:szCs w:val="28"/>
          <w:bdr w:val="none" w:sz="0" w:space="0" w:color="auto" w:frame="1"/>
        </w:rPr>
        <w:t xml:space="preserve">1.3.6. </w:t>
      </w:r>
      <w:r w:rsidRPr="00C50DEE">
        <w:rPr>
          <w:rStyle w:val="c6"/>
          <w:bCs/>
          <w:sz w:val="28"/>
          <w:szCs w:val="28"/>
          <w:bdr w:val="none" w:sz="0" w:space="0" w:color="auto" w:frame="1"/>
        </w:rPr>
        <w:t>Тысяча рублей.</w:t>
      </w:r>
    </w:p>
    <w:p w:rsidR="00484C6F" w:rsidRDefault="00484C6F" w:rsidP="00541E32">
      <w:pPr>
        <w:pStyle w:val="c4"/>
        <w:spacing w:before="0" w:beforeAutospacing="0" w:after="0" w:afterAutospacing="0" w:line="360" w:lineRule="auto"/>
        <w:ind w:firstLine="708"/>
        <w:jc w:val="both"/>
        <w:textAlignment w:val="baseline"/>
        <w:rPr>
          <w:sz w:val="28"/>
          <w:szCs w:val="28"/>
          <w:bdr w:val="none" w:sz="0" w:space="0" w:color="auto" w:frame="1"/>
        </w:rPr>
      </w:pPr>
    </w:p>
    <w:p w:rsidR="00DD147E" w:rsidRDefault="00313976" w:rsidP="00DD147E">
      <w:pPr>
        <w:pStyle w:val="c4"/>
        <w:spacing w:before="0" w:beforeAutospacing="0" w:after="0" w:afterAutospacing="0" w:line="360" w:lineRule="auto"/>
        <w:ind w:firstLine="708"/>
        <w:jc w:val="both"/>
        <w:textAlignment w:val="baseline"/>
        <w:rPr>
          <w:sz w:val="28"/>
          <w:szCs w:val="28"/>
        </w:rPr>
      </w:pPr>
      <w:r>
        <w:rPr>
          <w:rStyle w:val="c8"/>
          <w:sz w:val="28"/>
          <w:szCs w:val="28"/>
          <w:bdr w:val="none" w:sz="0" w:space="0" w:color="auto" w:frame="1"/>
        </w:rPr>
        <w:t xml:space="preserve">  </w:t>
      </w:r>
      <w:r w:rsidR="00DD147E">
        <w:rPr>
          <w:rStyle w:val="c8"/>
          <w:sz w:val="28"/>
          <w:szCs w:val="28"/>
          <w:bdr w:val="none" w:sz="0" w:space="0" w:color="auto" w:frame="1"/>
        </w:rPr>
        <w:t> </w:t>
      </w:r>
      <w:r w:rsidR="00DD147E" w:rsidRPr="00541E32">
        <w:rPr>
          <w:rStyle w:val="c43"/>
          <w:bCs/>
          <w:sz w:val="28"/>
          <w:szCs w:val="28"/>
          <w:bdr w:val="none" w:sz="0" w:space="0" w:color="auto" w:frame="1"/>
          <w:shd w:val="clear" w:color="auto" w:fill="FFFFFF"/>
        </w:rPr>
        <w:t>Ярославль </w:t>
      </w:r>
      <w:r w:rsidR="00DD147E" w:rsidRPr="00541E32">
        <w:rPr>
          <w:rStyle w:val="c5"/>
          <w:sz w:val="28"/>
          <w:szCs w:val="28"/>
          <w:bdr w:val="none" w:sz="0" w:space="0" w:color="auto" w:frame="1"/>
          <w:shd w:val="clear" w:color="auto" w:fill="FFFFFF"/>
        </w:rPr>
        <w:t xml:space="preserve"> </w:t>
      </w:r>
      <w:r w:rsidR="00DD147E">
        <w:rPr>
          <w:rStyle w:val="c5"/>
          <w:sz w:val="28"/>
          <w:szCs w:val="28"/>
          <w:bdr w:val="none" w:sz="0" w:space="0" w:color="auto" w:frame="1"/>
          <w:shd w:val="clear" w:color="auto" w:fill="FFFFFF"/>
        </w:rPr>
        <w:t>- административный центр Ярославской области и Ярославского района, городской округ. На протяжении своей тысячелетней истории Ярославль выступал в качестве одного из оплотов российской государственности. Городу придавали высокое значение правители России. Ярославль возник как первый христианский город на Волге. В период борьбы с польско-литовской интервенцией в 1612 году  Ярославль на несколько месяцев становится столицей государства. Исторический центр города является объектом Всемирного культурного наследия ЮНЕСКО.</w:t>
      </w:r>
      <w:r w:rsidR="00DD147E">
        <w:rPr>
          <w:rStyle w:val="c8"/>
          <w:sz w:val="28"/>
          <w:szCs w:val="28"/>
          <w:bdr w:val="none" w:sz="0" w:space="0" w:color="auto" w:frame="1"/>
        </w:rPr>
        <w:t xml:space="preserve">             </w:t>
      </w:r>
      <w:r w:rsidR="00DD147E">
        <w:rPr>
          <w:rStyle w:val="c5"/>
          <w:sz w:val="28"/>
          <w:szCs w:val="28"/>
          <w:bdr w:val="none" w:sz="0" w:space="0" w:color="auto" w:frame="1"/>
          <w:shd w:val="clear" w:color="auto" w:fill="FFFFFF"/>
        </w:rPr>
        <w:t xml:space="preserve">На лицевой стороне изображен памятник </w:t>
      </w:r>
      <w:r w:rsidR="00DD147E" w:rsidRPr="00541E32">
        <w:rPr>
          <w:rStyle w:val="c5"/>
          <w:i/>
          <w:sz w:val="28"/>
          <w:szCs w:val="28"/>
          <w:bdr w:val="none" w:sz="0" w:space="0" w:color="auto" w:frame="1"/>
          <w:shd w:val="clear" w:color="auto" w:fill="FFFFFF"/>
        </w:rPr>
        <w:t>Ярославу Мудрому,</w:t>
      </w:r>
      <w:r w:rsidR="00DD147E">
        <w:rPr>
          <w:rStyle w:val="c5"/>
          <w:sz w:val="28"/>
          <w:szCs w:val="28"/>
          <w:bdr w:val="none" w:sz="0" w:space="0" w:color="auto" w:frame="1"/>
          <w:shd w:val="clear" w:color="auto" w:fill="FFFFFF"/>
        </w:rPr>
        <w:t xml:space="preserve"> стоящий на площади перед </w:t>
      </w:r>
      <w:r w:rsidR="00DD147E" w:rsidRPr="00541E32">
        <w:rPr>
          <w:rStyle w:val="c5"/>
          <w:i/>
          <w:sz w:val="28"/>
          <w:szCs w:val="28"/>
          <w:bdr w:val="none" w:sz="0" w:space="0" w:color="auto" w:frame="1"/>
          <w:shd w:val="clear" w:color="auto" w:fill="FFFFFF"/>
        </w:rPr>
        <w:t>Спаса-Преображенским монастырем</w:t>
      </w:r>
      <w:r w:rsidR="00DD147E">
        <w:rPr>
          <w:rStyle w:val="c5"/>
          <w:sz w:val="28"/>
          <w:szCs w:val="28"/>
          <w:bdr w:val="none" w:sz="0" w:space="0" w:color="auto" w:frame="1"/>
          <w:shd w:val="clear" w:color="auto" w:fill="FFFFFF"/>
        </w:rPr>
        <w:t xml:space="preserve"> в Ярославле. Местное неофициальное название - "мужик с тортом". "Торт" в руках князя - не что иное, как храм - символ православной церкви. Так Ярослава Мудрого изображали традиционно, начиная с XI века, намекая на то, что наша вера - в наших руках, несмотря на то, что мы ее как бы позаимствовали. Сама по себе фигура Ярослава Мудрого может смело рассматриваться как символ народного просвещения, поскольку этот книгочей выучил грамоте всех своих детей, включая трех дочек. Так, Анна Ярославовна, выйдя замуж за Генриха I Французского, вызывала небывалое уважение всего королевского двора, будучи единственной из всей королевской семьи, кто подписывал деловые документы именем и отчеством, а не безликим крестиком. Остальные дети мудрого политика, грамотно развивавшего международные связи, также женились и выходили замуж в большинстве своем за границу.</w:t>
      </w:r>
    </w:p>
    <w:p w:rsidR="00DD147E" w:rsidRPr="00DD147E" w:rsidRDefault="00DD147E" w:rsidP="00DD147E">
      <w:pPr>
        <w:pStyle w:val="c4"/>
        <w:spacing w:before="0" w:beforeAutospacing="0" w:after="0" w:afterAutospacing="0" w:line="360" w:lineRule="auto"/>
        <w:ind w:firstLine="708"/>
        <w:jc w:val="both"/>
        <w:textAlignment w:val="baseline"/>
        <w:rPr>
          <w:bdr w:val="none" w:sz="0" w:space="0" w:color="auto" w:frame="1"/>
          <w:shd w:val="clear" w:color="auto" w:fill="FFFFFF"/>
        </w:rPr>
      </w:pPr>
      <w:r>
        <w:rPr>
          <w:rStyle w:val="c5"/>
          <w:sz w:val="28"/>
          <w:szCs w:val="28"/>
          <w:bdr w:val="none" w:sz="0" w:space="0" w:color="auto" w:frame="1"/>
          <w:shd w:val="clear" w:color="auto" w:fill="FFFFFF"/>
        </w:rPr>
        <w:t xml:space="preserve"> На оборотной стороне - </w:t>
      </w:r>
      <w:r w:rsidRPr="00541E32">
        <w:rPr>
          <w:rStyle w:val="c5"/>
          <w:i/>
          <w:sz w:val="28"/>
          <w:szCs w:val="28"/>
          <w:bdr w:val="none" w:sz="0" w:space="0" w:color="auto" w:frame="1"/>
          <w:shd w:val="clear" w:color="auto" w:fill="FFFFFF"/>
        </w:rPr>
        <w:t>храм Иоана Предтечи (Крестителя),</w:t>
      </w:r>
      <w:r>
        <w:rPr>
          <w:rStyle w:val="c5"/>
          <w:sz w:val="28"/>
          <w:szCs w:val="28"/>
          <w:bdr w:val="none" w:sz="0" w:space="0" w:color="auto" w:frame="1"/>
          <w:shd w:val="clear" w:color="auto" w:fill="FFFFFF"/>
        </w:rPr>
        <w:t xml:space="preserve"> который считается культурным памятником мирового значения</w:t>
      </w:r>
      <w:r w:rsidR="00D700AB">
        <w:rPr>
          <w:sz w:val="28"/>
          <w:szCs w:val="28"/>
          <w:bdr w:val="none" w:sz="0" w:space="0" w:color="auto" w:frame="1"/>
          <w:shd w:val="clear" w:color="auto" w:fill="FFFFFF"/>
        </w:rPr>
        <w:t xml:space="preserve"> </w:t>
      </w:r>
      <w:r w:rsidR="00D700AB">
        <w:rPr>
          <w:rStyle w:val="c5"/>
          <w:sz w:val="28"/>
          <w:szCs w:val="28"/>
          <w:bdr w:val="none" w:sz="0" w:space="0" w:color="auto" w:frame="1"/>
          <w:shd w:val="clear" w:color="auto" w:fill="FFFFFF"/>
        </w:rPr>
        <w:t xml:space="preserve"> </w:t>
      </w:r>
      <w:r w:rsidR="00E140BD">
        <w:rPr>
          <w:rStyle w:val="c5"/>
          <w:sz w:val="28"/>
          <w:szCs w:val="28"/>
          <w:bdr w:val="none" w:sz="0" w:space="0" w:color="auto" w:frame="1"/>
          <w:shd w:val="clear" w:color="auto" w:fill="FFFFFF"/>
        </w:rPr>
        <w:t>(Приложение 7</w:t>
      </w:r>
      <w:r>
        <w:rPr>
          <w:rStyle w:val="c5"/>
          <w:sz w:val="28"/>
          <w:szCs w:val="28"/>
          <w:bdr w:val="none" w:sz="0" w:space="0" w:color="auto" w:frame="1"/>
          <w:shd w:val="clear" w:color="auto" w:fill="FFFFFF"/>
        </w:rPr>
        <w:t>).</w:t>
      </w:r>
    </w:p>
    <w:p w:rsidR="00DD147E" w:rsidRPr="00C50DEE" w:rsidRDefault="00DD147E" w:rsidP="003735B3">
      <w:pPr>
        <w:pStyle w:val="2"/>
        <w:numPr>
          <w:ilvl w:val="2"/>
          <w:numId w:val="18"/>
        </w:numPr>
        <w:shd w:val="clear" w:color="auto" w:fill="FFFFFF"/>
        <w:spacing w:before="360" w:after="120"/>
        <w:jc w:val="center"/>
        <w:rPr>
          <w:rFonts w:ascii="Times New Roman" w:hAnsi="Times New Roman" w:cs="Times New Roman"/>
          <w:b w:val="0"/>
          <w:color w:val="auto"/>
          <w:sz w:val="28"/>
          <w:szCs w:val="28"/>
        </w:rPr>
      </w:pPr>
      <w:r w:rsidRPr="00C50DEE">
        <w:rPr>
          <w:rFonts w:ascii="Times New Roman" w:hAnsi="Times New Roman" w:cs="Times New Roman"/>
          <w:b w:val="0"/>
          <w:color w:val="auto"/>
          <w:sz w:val="28"/>
          <w:szCs w:val="28"/>
        </w:rPr>
        <w:lastRenderedPageBreak/>
        <w:t>Две тысячи рублей.</w:t>
      </w:r>
    </w:p>
    <w:p w:rsidR="00484C6F" w:rsidRPr="00484C6F" w:rsidRDefault="00484C6F" w:rsidP="00484C6F">
      <w:pPr>
        <w:pStyle w:val="a5"/>
      </w:pPr>
    </w:p>
    <w:p w:rsidR="00DD147E" w:rsidRPr="00541E32" w:rsidRDefault="00DD147E" w:rsidP="00DD147E">
      <w:pPr>
        <w:pStyle w:val="a4"/>
        <w:shd w:val="clear" w:color="auto" w:fill="FFFFFF"/>
        <w:spacing w:before="0" w:beforeAutospacing="0" w:after="0" w:afterAutospacing="0" w:line="360" w:lineRule="auto"/>
        <w:ind w:firstLine="708"/>
        <w:jc w:val="both"/>
        <w:rPr>
          <w:sz w:val="28"/>
          <w:szCs w:val="28"/>
        </w:rPr>
      </w:pPr>
      <w:r>
        <w:rPr>
          <w:sz w:val="28"/>
          <w:szCs w:val="28"/>
          <w:shd w:val="clear" w:color="auto" w:fill="FFFFFF"/>
        </w:rPr>
        <w:t xml:space="preserve">На банкноте в 2000 рублей размещены изображения значительных для России и мира сооружений </w:t>
      </w:r>
      <w:r w:rsidRPr="00541E32">
        <w:rPr>
          <w:sz w:val="28"/>
          <w:szCs w:val="28"/>
          <w:shd w:val="clear" w:color="auto" w:fill="FFFFFF"/>
        </w:rPr>
        <w:t>Дальнего Востока.</w:t>
      </w:r>
    </w:p>
    <w:p w:rsidR="00DD147E" w:rsidRDefault="00DD147E" w:rsidP="00DD147E">
      <w:pPr>
        <w:pStyle w:val="a4"/>
        <w:shd w:val="clear" w:color="auto" w:fill="FFFFFF"/>
        <w:spacing w:before="0" w:beforeAutospacing="0" w:after="0" w:afterAutospacing="0" w:line="360" w:lineRule="auto"/>
        <w:ind w:firstLine="708"/>
        <w:jc w:val="both"/>
        <w:rPr>
          <w:sz w:val="28"/>
          <w:szCs w:val="28"/>
        </w:rPr>
      </w:pPr>
      <w:r>
        <w:rPr>
          <w:sz w:val="28"/>
          <w:szCs w:val="28"/>
        </w:rPr>
        <w:t>Основным и отличительным цветом новой купюры номиналом в две тысячи рублей выступает синий и его оттенки. В качестве основы взята бумага с высоким содержанием хлопка.</w:t>
      </w:r>
    </w:p>
    <w:p w:rsidR="00DD147E" w:rsidRDefault="00DD147E" w:rsidP="00DD147E">
      <w:pPr>
        <w:pStyle w:val="a4"/>
        <w:shd w:val="clear" w:color="auto" w:fill="FFFFFF"/>
        <w:spacing w:before="0" w:beforeAutospacing="0" w:after="0" w:afterAutospacing="0" w:line="360" w:lineRule="auto"/>
        <w:ind w:firstLine="708"/>
        <w:jc w:val="both"/>
        <w:rPr>
          <w:sz w:val="28"/>
          <w:szCs w:val="28"/>
        </w:rPr>
      </w:pPr>
      <w:r>
        <w:rPr>
          <w:sz w:val="28"/>
          <w:szCs w:val="28"/>
        </w:rPr>
        <w:t xml:space="preserve">Лицевую сторону банкноты декорирует снимок </w:t>
      </w:r>
      <w:r w:rsidRPr="00541E32">
        <w:rPr>
          <w:i/>
          <w:sz w:val="28"/>
          <w:szCs w:val="28"/>
        </w:rPr>
        <w:t>Русского моста</w:t>
      </w:r>
      <w:r>
        <w:rPr>
          <w:sz w:val="28"/>
          <w:szCs w:val="28"/>
        </w:rPr>
        <w:t>. Именно этот мост стал соединяющим элементом между островом Русский и городом Владивосток. Данное сооружение построено в 2008 году и признано одним из самых удивительных в истории. Кроме того, левая сторона имеет в своем верхнем левом углу изображение герба РФ – двуглавого орла. Еще один главный элемент такой купюры – QR-код, находящийся на правой стороне нижней части.</w:t>
      </w:r>
    </w:p>
    <w:p w:rsidR="00DD147E" w:rsidRDefault="00DD147E" w:rsidP="00DD147E">
      <w:pPr>
        <w:pStyle w:val="a4"/>
        <w:shd w:val="clear" w:color="auto" w:fill="FFFFFF"/>
        <w:spacing w:before="0" w:beforeAutospacing="0" w:after="0" w:afterAutospacing="0" w:line="360" w:lineRule="auto"/>
        <w:ind w:firstLine="708"/>
        <w:jc w:val="both"/>
        <w:rPr>
          <w:sz w:val="28"/>
          <w:szCs w:val="28"/>
        </w:rPr>
      </w:pPr>
      <w:r>
        <w:rPr>
          <w:sz w:val="28"/>
          <w:szCs w:val="28"/>
        </w:rPr>
        <w:t xml:space="preserve">На оборотной стороне зафиксировано изображение российского </w:t>
      </w:r>
      <w:r w:rsidRPr="00541E32">
        <w:rPr>
          <w:i/>
          <w:sz w:val="28"/>
          <w:szCs w:val="28"/>
        </w:rPr>
        <w:t>космодрома,</w:t>
      </w:r>
      <w:r>
        <w:rPr>
          <w:sz w:val="28"/>
          <w:szCs w:val="28"/>
        </w:rPr>
        <w:t xml:space="preserve"> находящегося в Амурской области и имеющего название «Восточный». Также имеется надпись 2017 – это год банкноты. Она расположена в правом верхнем углу</w:t>
      </w:r>
      <w:r>
        <w:rPr>
          <w:rStyle w:val="ad"/>
          <w:sz w:val="28"/>
          <w:szCs w:val="28"/>
        </w:rPr>
        <w:footnoteReference w:id="10"/>
      </w:r>
      <w:r w:rsidR="00E140BD">
        <w:rPr>
          <w:sz w:val="28"/>
          <w:szCs w:val="28"/>
        </w:rPr>
        <w:t>(Приложение 8</w:t>
      </w:r>
      <w:r>
        <w:rPr>
          <w:sz w:val="28"/>
          <w:szCs w:val="28"/>
        </w:rPr>
        <w:t>).</w:t>
      </w:r>
    </w:p>
    <w:p w:rsidR="00DD147E" w:rsidRDefault="00DD147E" w:rsidP="00DD147E">
      <w:pPr>
        <w:pStyle w:val="c4"/>
        <w:spacing w:before="0" w:beforeAutospacing="0" w:after="0" w:afterAutospacing="0" w:line="360" w:lineRule="auto"/>
        <w:jc w:val="both"/>
        <w:textAlignment w:val="baseline"/>
        <w:rPr>
          <w:rStyle w:val="c5"/>
          <w:bdr w:val="none" w:sz="0" w:space="0" w:color="auto" w:frame="1"/>
          <w:shd w:val="clear" w:color="auto" w:fill="FFFFFF"/>
        </w:rPr>
      </w:pPr>
    </w:p>
    <w:p w:rsidR="00DD147E" w:rsidRPr="00C50DEE" w:rsidRDefault="00DD147E" w:rsidP="003735B3">
      <w:pPr>
        <w:pStyle w:val="c4"/>
        <w:numPr>
          <w:ilvl w:val="2"/>
          <w:numId w:val="18"/>
        </w:numPr>
        <w:spacing w:before="0" w:beforeAutospacing="0" w:after="0" w:afterAutospacing="0" w:line="360" w:lineRule="auto"/>
        <w:jc w:val="center"/>
        <w:textAlignment w:val="baseline"/>
        <w:rPr>
          <w:rStyle w:val="c43"/>
          <w:bCs/>
          <w:sz w:val="28"/>
          <w:szCs w:val="28"/>
          <w:bdr w:val="none" w:sz="0" w:space="0" w:color="auto" w:frame="1"/>
          <w:shd w:val="clear" w:color="auto" w:fill="FFFFFF"/>
        </w:rPr>
      </w:pPr>
      <w:r w:rsidRPr="00C50DEE">
        <w:rPr>
          <w:rStyle w:val="c43"/>
          <w:bCs/>
          <w:sz w:val="28"/>
          <w:szCs w:val="28"/>
          <w:bdr w:val="none" w:sz="0" w:space="0" w:color="auto" w:frame="1"/>
          <w:shd w:val="clear" w:color="auto" w:fill="FFFFFF"/>
        </w:rPr>
        <w:t>Пять тысяч рублей.</w:t>
      </w:r>
    </w:p>
    <w:p w:rsidR="00484C6F" w:rsidRDefault="00484C6F" w:rsidP="00484C6F">
      <w:pPr>
        <w:pStyle w:val="c4"/>
        <w:spacing w:before="0" w:beforeAutospacing="0" w:after="0" w:afterAutospacing="0" w:line="360" w:lineRule="auto"/>
        <w:ind w:left="720"/>
        <w:jc w:val="both"/>
        <w:textAlignment w:val="baseline"/>
      </w:pPr>
    </w:p>
    <w:p w:rsidR="00DD147E" w:rsidRDefault="00DD147E" w:rsidP="00DD147E">
      <w:pPr>
        <w:pStyle w:val="c4"/>
        <w:spacing w:before="0" w:beforeAutospacing="0" w:after="0" w:afterAutospacing="0" w:line="360" w:lineRule="auto"/>
        <w:ind w:firstLine="708"/>
        <w:jc w:val="both"/>
        <w:textAlignment w:val="baseline"/>
        <w:rPr>
          <w:sz w:val="28"/>
          <w:szCs w:val="28"/>
        </w:rPr>
      </w:pPr>
      <w:r w:rsidRPr="00541E32">
        <w:rPr>
          <w:rStyle w:val="c43"/>
          <w:bCs/>
          <w:sz w:val="28"/>
          <w:szCs w:val="28"/>
          <w:bdr w:val="none" w:sz="0" w:space="0" w:color="auto" w:frame="1"/>
        </w:rPr>
        <w:t>Хабаровск</w:t>
      </w:r>
      <w:r>
        <w:rPr>
          <w:rStyle w:val="c43"/>
          <w:b/>
          <w:bCs/>
          <w:sz w:val="28"/>
          <w:szCs w:val="28"/>
          <w:bdr w:val="none" w:sz="0" w:space="0" w:color="auto" w:frame="1"/>
        </w:rPr>
        <w:t> </w:t>
      </w:r>
      <w:r>
        <w:rPr>
          <w:rStyle w:val="c37"/>
          <w:rFonts w:eastAsiaTheme="majorEastAsia"/>
          <w:sz w:val="28"/>
          <w:szCs w:val="28"/>
          <w:bdr w:val="none" w:sz="0" w:space="0" w:color="auto" w:frame="1"/>
        </w:rPr>
        <w:t>- город в России, административный центр Хабаровского края и Дальневосточного федерального округа. Один из крупнейших по численности населения и объему промышленного производства городов российского Дальнего Востока, центр научной и культурной жизни края. Крупный узел на стыке водных, воздушных, железнодорожных и автомобильных коммуникаций с севера и запада страны, Приморья, Сахалина и портов Хабаровского края, имеющих международное, общероссийское и региональное значение</w:t>
      </w:r>
    </w:p>
    <w:p w:rsidR="00DD147E" w:rsidRDefault="00DD147E" w:rsidP="00DD147E">
      <w:pPr>
        <w:pStyle w:val="c19"/>
        <w:spacing w:before="0" w:beforeAutospacing="0" w:after="0" w:afterAutospacing="0" w:line="360" w:lineRule="auto"/>
        <w:ind w:firstLine="708"/>
        <w:jc w:val="both"/>
        <w:textAlignment w:val="baseline"/>
        <w:rPr>
          <w:sz w:val="28"/>
          <w:szCs w:val="28"/>
        </w:rPr>
      </w:pPr>
      <w:r>
        <w:rPr>
          <w:rStyle w:val="c6"/>
          <w:b/>
          <w:bCs/>
          <w:sz w:val="28"/>
          <w:szCs w:val="28"/>
          <w:bdr w:val="none" w:sz="0" w:space="0" w:color="auto" w:frame="1"/>
        </w:rPr>
        <w:lastRenderedPageBreak/>
        <w:t> </w:t>
      </w:r>
      <w:r>
        <w:rPr>
          <w:rStyle w:val="c20"/>
          <w:sz w:val="28"/>
          <w:szCs w:val="28"/>
          <w:bdr w:val="none" w:sz="0" w:space="0" w:color="auto" w:frame="1"/>
        </w:rPr>
        <w:t xml:space="preserve">В кошельке такая купюра встречается значительно реже, чем остальные. Тем более важно рассказать о том, что на ней изображено. Это </w:t>
      </w:r>
      <w:r w:rsidRPr="00541E32">
        <w:rPr>
          <w:rStyle w:val="c20"/>
          <w:i/>
          <w:sz w:val="28"/>
          <w:szCs w:val="28"/>
          <w:bdr w:val="none" w:sz="0" w:space="0" w:color="auto" w:frame="1"/>
        </w:rPr>
        <w:t>город Хабаровск</w:t>
      </w:r>
      <w:r>
        <w:rPr>
          <w:rStyle w:val="c20"/>
          <w:sz w:val="28"/>
          <w:szCs w:val="28"/>
          <w:bdr w:val="none" w:sz="0" w:space="0" w:color="auto" w:frame="1"/>
        </w:rPr>
        <w:t>. На лицевой стороне   изображен памятник генералу, графу и губернатору Восточной Сибири Николаю Николаевичу Муравьеву-Амурскому. Это именно он положил начало возвращению Амура, уступленного Китаю в году 1689, добившись освобождения Нерчинских крестьян от обязательных работ в рудниках и сформировав из них казачье войско.</w:t>
      </w:r>
    </w:p>
    <w:p w:rsidR="00DD147E" w:rsidRDefault="00DD147E" w:rsidP="00DD147E">
      <w:pPr>
        <w:pStyle w:val="c19"/>
        <w:spacing w:before="0" w:beforeAutospacing="0" w:after="0" w:afterAutospacing="0" w:line="360" w:lineRule="auto"/>
        <w:ind w:firstLine="708"/>
        <w:jc w:val="both"/>
        <w:textAlignment w:val="baseline"/>
        <w:rPr>
          <w:rStyle w:val="c20"/>
          <w:bdr w:val="none" w:sz="0" w:space="0" w:color="auto" w:frame="1"/>
        </w:rPr>
      </w:pPr>
      <w:r>
        <w:rPr>
          <w:rStyle w:val="c20"/>
          <w:sz w:val="28"/>
          <w:szCs w:val="28"/>
          <w:bdr w:val="none" w:sz="0" w:space="0" w:color="auto" w:frame="1"/>
        </w:rPr>
        <w:t xml:space="preserve"> На оборотной стороне - </w:t>
      </w:r>
      <w:r w:rsidRPr="00541E32">
        <w:rPr>
          <w:rStyle w:val="c20"/>
          <w:i/>
          <w:sz w:val="28"/>
          <w:szCs w:val="28"/>
          <w:bdr w:val="none" w:sz="0" w:space="0" w:color="auto" w:frame="1"/>
        </w:rPr>
        <w:t>Царский амурский мост</w:t>
      </w:r>
      <w:r>
        <w:rPr>
          <w:rStyle w:val="c20"/>
          <w:sz w:val="28"/>
          <w:szCs w:val="28"/>
          <w:bdr w:val="none" w:sz="0" w:space="0" w:color="auto" w:frame="1"/>
        </w:rPr>
        <w:t>. Это самый длинный мост на всем Транссибе. Длина его около 2700 метров, а состоит он из 18 пролетов и левобережной эстакады</w:t>
      </w:r>
      <w:r>
        <w:rPr>
          <w:rStyle w:val="ad"/>
          <w:sz w:val="28"/>
          <w:szCs w:val="28"/>
          <w:bdr w:val="none" w:sz="0" w:space="0" w:color="auto" w:frame="1"/>
        </w:rPr>
        <w:footnoteReference w:id="11"/>
      </w:r>
      <w:r w:rsidR="00E140BD">
        <w:rPr>
          <w:rStyle w:val="c20"/>
          <w:sz w:val="28"/>
          <w:szCs w:val="28"/>
          <w:bdr w:val="none" w:sz="0" w:space="0" w:color="auto" w:frame="1"/>
        </w:rPr>
        <w:t>(Приложение 9</w:t>
      </w:r>
      <w:r>
        <w:rPr>
          <w:rStyle w:val="c20"/>
          <w:sz w:val="28"/>
          <w:szCs w:val="28"/>
          <w:bdr w:val="none" w:sz="0" w:space="0" w:color="auto" w:frame="1"/>
        </w:rPr>
        <w:t>).</w:t>
      </w:r>
    </w:p>
    <w:p w:rsidR="00DD147E" w:rsidRPr="007753CE" w:rsidRDefault="00DD147E" w:rsidP="007753CE">
      <w:pPr>
        <w:spacing w:after="0"/>
        <w:jc w:val="both"/>
        <w:rPr>
          <w:rFonts w:ascii="Times New Roman" w:hAnsi="Times New Roman" w:cs="Times New Roman"/>
          <w:b/>
          <w:sz w:val="28"/>
          <w:szCs w:val="28"/>
        </w:rPr>
      </w:pPr>
    </w:p>
    <w:p w:rsidR="006000B4" w:rsidRDefault="006000B4">
      <w:pPr>
        <w:rPr>
          <w:rFonts w:ascii="Times New Roman" w:hAnsi="Times New Roman" w:cs="Times New Roman"/>
          <w:sz w:val="28"/>
          <w:szCs w:val="28"/>
        </w:rPr>
      </w:pPr>
      <w:r>
        <w:rPr>
          <w:rFonts w:ascii="Times New Roman" w:hAnsi="Times New Roman" w:cs="Times New Roman"/>
          <w:sz w:val="28"/>
          <w:szCs w:val="28"/>
        </w:rPr>
        <w:br w:type="page"/>
      </w:r>
    </w:p>
    <w:p w:rsidR="00BA63DA" w:rsidRPr="00C50DEE" w:rsidRDefault="00BA63DA" w:rsidP="00BA63DA">
      <w:pPr>
        <w:autoSpaceDE w:val="0"/>
        <w:autoSpaceDN w:val="0"/>
        <w:adjustRightInd w:val="0"/>
        <w:spacing w:after="0" w:line="360" w:lineRule="auto"/>
        <w:ind w:left="720"/>
        <w:contextualSpacing/>
        <w:jc w:val="center"/>
        <w:rPr>
          <w:rFonts w:ascii="Times New Roman" w:eastAsia="Calibri" w:hAnsi="Times New Roman" w:cs="Times New Roman"/>
          <w:bCs/>
          <w:color w:val="000000"/>
          <w:sz w:val="28"/>
          <w:szCs w:val="28"/>
          <w:shd w:val="clear" w:color="auto" w:fill="FFFFFF"/>
        </w:rPr>
      </w:pPr>
      <w:r w:rsidRPr="00C50DEE">
        <w:rPr>
          <w:rFonts w:ascii="Times New Roman" w:eastAsia="Calibri" w:hAnsi="Times New Roman" w:cs="Times New Roman"/>
          <w:bCs/>
          <w:color w:val="000000"/>
          <w:sz w:val="28"/>
          <w:szCs w:val="28"/>
          <w:shd w:val="clear" w:color="auto" w:fill="FFFFFF"/>
        </w:rPr>
        <w:lastRenderedPageBreak/>
        <w:t xml:space="preserve">Глава </w:t>
      </w:r>
      <w:r w:rsidR="00BF6FD6" w:rsidRPr="00C50DEE">
        <w:rPr>
          <w:rFonts w:ascii="Times New Roman" w:eastAsia="Calibri" w:hAnsi="Times New Roman" w:cs="Times New Roman"/>
          <w:bCs/>
          <w:color w:val="000000"/>
          <w:sz w:val="28"/>
          <w:szCs w:val="28"/>
          <w:shd w:val="clear" w:color="auto" w:fill="FFFFFF"/>
          <w:lang w:val="en-US"/>
        </w:rPr>
        <w:t>I</w:t>
      </w:r>
      <w:r w:rsidRPr="00C50DEE">
        <w:rPr>
          <w:rFonts w:ascii="Times New Roman" w:eastAsia="Calibri" w:hAnsi="Times New Roman" w:cs="Times New Roman"/>
          <w:bCs/>
          <w:color w:val="000000"/>
          <w:sz w:val="28"/>
          <w:szCs w:val="28"/>
          <w:shd w:val="clear" w:color="auto" w:fill="FFFFFF"/>
          <w:lang w:val="en-US"/>
        </w:rPr>
        <w:t>V</w:t>
      </w:r>
      <w:r w:rsidRPr="00C50DEE">
        <w:rPr>
          <w:rFonts w:ascii="Times New Roman" w:eastAsia="Calibri" w:hAnsi="Times New Roman" w:cs="Times New Roman"/>
          <w:bCs/>
          <w:color w:val="000000"/>
          <w:sz w:val="28"/>
          <w:szCs w:val="28"/>
          <w:shd w:val="clear" w:color="auto" w:fill="FFFFFF"/>
        </w:rPr>
        <w:t>. Практическая часть.</w:t>
      </w:r>
    </w:p>
    <w:p w:rsidR="00BA63DA" w:rsidRPr="00BA63DA" w:rsidRDefault="00BA63DA" w:rsidP="00BA63DA">
      <w:pPr>
        <w:numPr>
          <w:ilvl w:val="0"/>
          <w:numId w:val="11"/>
        </w:numPr>
        <w:spacing w:after="0" w:line="360" w:lineRule="auto"/>
        <w:ind w:left="0" w:firstLine="0"/>
        <w:contextualSpacing/>
        <w:jc w:val="both"/>
        <w:rPr>
          <w:rFonts w:ascii="Times New Roman" w:eastAsia="Calibri" w:hAnsi="Times New Roman" w:cs="Times New Roman"/>
          <w:color w:val="000000"/>
          <w:sz w:val="28"/>
          <w:szCs w:val="28"/>
        </w:rPr>
      </w:pPr>
      <w:r w:rsidRPr="00BA63DA">
        <w:rPr>
          <w:rFonts w:ascii="Times New Roman" w:eastAsia="Calibri" w:hAnsi="Times New Roman" w:cs="Times New Roman"/>
          <w:color w:val="000000"/>
          <w:sz w:val="28"/>
          <w:szCs w:val="28"/>
        </w:rPr>
        <w:t>В ходе изучения темы, я провел анкетирование среди своих одноклассников. Мне стало интересно,</w:t>
      </w:r>
      <w:r>
        <w:rPr>
          <w:rFonts w:ascii="Times New Roman" w:eastAsia="Calibri" w:hAnsi="Times New Roman" w:cs="Times New Roman"/>
          <w:color w:val="000000"/>
          <w:sz w:val="28"/>
          <w:szCs w:val="28"/>
        </w:rPr>
        <w:t xml:space="preserve"> а что они знают о памятниках на российских купюрах</w:t>
      </w:r>
      <w:r w:rsidRPr="00BA63DA">
        <w:rPr>
          <w:rFonts w:ascii="Times New Roman" w:eastAsia="Calibri" w:hAnsi="Times New Roman" w:cs="Times New Roman"/>
          <w:color w:val="000000"/>
          <w:sz w:val="28"/>
          <w:szCs w:val="28"/>
        </w:rPr>
        <w:t>. Учащиеся девятых классов отвеч</w:t>
      </w:r>
      <w:r>
        <w:rPr>
          <w:rFonts w:ascii="Times New Roman" w:eastAsia="Calibri" w:hAnsi="Times New Roman" w:cs="Times New Roman"/>
          <w:color w:val="000000"/>
          <w:sz w:val="28"/>
          <w:szCs w:val="28"/>
        </w:rPr>
        <w:t>али на вопросы анке</w:t>
      </w:r>
      <w:r w:rsidR="00C50DEE">
        <w:rPr>
          <w:rFonts w:ascii="Times New Roman" w:eastAsia="Calibri" w:hAnsi="Times New Roman" w:cs="Times New Roman"/>
          <w:color w:val="000000"/>
          <w:sz w:val="28"/>
          <w:szCs w:val="28"/>
        </w:rPr>
        <w:t>ты памятники на купюрах России</w:t>
      </w:r>
      <w:r>
        <w:rPr>
          <w:rFonts w:ascii="Times New Roman" w:eastAsia="Calibri" w:hAnsi="Times New Roman" w:cs="Times New Roman"/>
          <w:color w:val="000000"/>
          <w:sz w:val="28"/>
          <w:szCs w:val="28"/>
        </w:rPr>
        <w:t>.</w:t>
      </w:r>
      <w:r w:rsidRPr="00BA63DA">
        <w:rPr>
          <w:rFonts w:ascii="Times New Roman" w:eastAsia="Calibri" w:hAnsi="Times New Roman" w:cs="Times New Roman"/>
          <w:color w:val="000000"/>
          <w:sz w:val="28"/>
          <w:szCs w:val="28"/>
        </w:rPr>
        <w:t xml:space="preserve">  В опросе участвовало 45 человек.</w:t>
      </w:r>
    </w:p>
    <w:p w:rsidR="00BA63DA" w:rsidRPr="00BA63DA" w:rsidRDefault="00BA63DA" w:rsidP="00BA63DA">
      <w:pPr>
        <w:tabs>
          <w:tab w:val="center" w:pos="4678"/>
        </w:tabs>
        <w:spacing w:after="0" w:line="276" w:lineRule="auto"/>
        <w:jc w:val="center"/>
        <w:rPr>
          <w:rFonts w:ascii="Times New Roman" w:eastAsia="Calibri" w:hAnsi="Times New Roman" w:cs="Times New Roman"/>
          <w:color w:val="000000"/>
          <w:sz w:val="28"/>
          <w:szCs w:val="28"/>
          <w:lang w:val="en-US"/>
        </w:rPr>
      </w:pPr>
      <w:r w:rsidRPr="00BA63DA">
        <w:rPr>
          <w:rFonts w:ascii="Times New Roman" w:eastAsia="Calibri" w:hAnsi="Times New Roman" w:cs="Times New Roman"/>
          <w:color w:val="000000"/>
          <w:sz w:val="28"/>
          <w:szCs w:val="28"/>
        </w:rPr>
        <w:t>Анкета.</w:t>
      </w:r>
    </w:p>
    <w:p w:rsidR="00BA63DA" w:rsidRPr="00C50DEE" w:rsidRDefault="00E8296B" w:rsidP="00E8296B">
      <w:pPr>
        <w:numPr>
          <w:ilvl w:val="0"/>
          <w:numId w:val="12"/>
        </w:numPr>
        <w:tabs>
          <w:tab w:val="center" w:pos="4678"/>
        </w:tabs>
        <w:spacing w:after="0" w:line="360" w:lineRule="auto"/>
        <w:contextualSpacing/>
        <w:rPr>
          <w:rFonts w:ascii="Times New Roman" w:eastAsia="Calibri" w:hAnsi="Times New Roman" w:cs="Times New Roman"/>
          <w:color w:val="000000"/>
          <w:sz w:val="28"/>
          <w:szCs w:val="28"/>
        </w:rPr>
      </w:pPr>
      <w:r w:rsidRPr="00C50DEE">
        <w:rPr>
          <w:rFonts w:ascii="Times New Roman" w:eastAsia="Calibri" w:hAnsi="Times New Roman" w:cs="Times New Roman"/>
          <w:color w:val="000000"/>
          <w:sz w:val="28"/>
          <w:szCs w:val="28"/>
        </w:rPr>
        <w:t>Дизайн новых денег разрабатывал заслуженный художник России: А) А. Бродский    Б) И. Крылков    В) Э. Булатов    Г) А. Виноградов</w:t>
      </w:r>
    </w:p>
    <w:p w:rsidR="00BA63DA" w:rsidRPr="00C50DEE" w:rsidRDefault="00BA63DA" w:rsidP="00BA63DA">
      <w:pPr>
        <w:numPr>
          <w:ilvl w:val="0"/>
          <w:numId w:val="12"/>
        </w:numPr>
        <w:tabs>
          <w:tab w:val="center" w:pos="4678"/>
        </w:tabs>
        <w:spacing w:after="0" w:line="360" w:lineRule="auto"/>
        <w:contextualSpacing/>
        <w:rPr>
          <w:rFonts w:ascii="Times New Roman" w:eastAsia="Calibri" w:hAnsi="Times New Roman" w:cs="Times New Roman"/>
          <w:color w:val="000000"/>
          <w:sz w:val="28"/>
          <w:szCs w:val="28"/>
        </w:rPr>
      </w:pPr>
      <w:r w:rsidRPr="00C50DEE">
        <w:rPr>
          <w:rFonts w:ascii="Times New Roman" w:eastAsia="Calibri" w:hAnsi="Times New Roman" w:cs="Times New Roman"/>
          <w:color w:val="000000"/>
          <w:sz w:val="28"/>
          <w:szCs w:val="28"/>
        </w:rPr>
        <w:t xml:space="preserve"> </w:t>
      </w:r>
      <w:r w:rsidR="00E8296B" w:rsidRPr="00C50DEE">
        <w:rPr>
          <w:rFonts w:ascii="Times New Roman" w:eastAsia="Calibri" w:hAnsi="Times New Roman" w:cs="Times New Roman"/>
          <w:color w:val="000000"/>
          <w:sz w:val="28"/>
          <w:szCs w:val="28"/>
        </w:rPr>
        <w:t xml:space="preserve">Когда были </w:t>
      </w:r>
      <w:r w:rsidR="00E8296B" w:rsidRPr="00C50DEE">
        <w:rPr>
          <w:rFonts w:ascii="Times New Roman" w:hAnsi="Times New Roman" w:cs="Times New Roman"/>
          <w:sz w:val="28"/>
          <w:szCs w:val="28"/>
        </w:rPr>
        <w:t>введены в обращение первые бумажные деньги</w:t>
      </w:r>
    </w:p>
    <w:p w:rsidR="00E8296B" w:rsidRPr="00C50DEE" w:rsidRDefault="00E8296B" w:rsidP="00E8296B">
      <w:pPr>
        <w:tabs>
          <w:tab w:val="center" w:pos="4678"/>
        </w:tabs>
        <w:spacing w:after="0" w:line="360" w:lineRule="auto"/>
        <w:ind w:left="720"/>
        <w:contextualSpacing/>
        <w:rPr>
          <w:rFonts w:ascii="Times New Roman" w:eastAsia="Calibri" w:hAnsi="Times New Roman" w:cs="Times New Roman"/>
          <w:color w:val="000000"/>
          <w:sz w:val="28"/>
          <w:szCs w:val="28"/>
        </w:rPr>
      </w:pPr>
      <w:r w:rsidRPr="00C50DEE">
        <w:rPr>
          <w:rFonts w:ascii="Times New Roman" w:hAnsi="Times New Roman" w:cs="Times New Roman"/>
          <w:sz w:val="28"/>
          <w:szCs w:val="28"/>
        </w:rPr>
        <w:t>А) 1769                 Б) 1856                В) 1945               Г) 1987</w:t>
      </w:r>
    </w:p>
    <w:p w:rsidR="00E8296B" w:rsidRDefault="00E8296B" w:rsidP="00BA63DA">
      <w:pPr>
        <w:numPr>
          <w:ilvl w:val="0"/>
          <w:numId w:val="12"/>
        </w:numPr>
        <w:tabs>
          <w:tab w:val="center" w:pos="4678"/>
        </w:tabs>
        <w:spacing w:after="0" w:line="360" w:lineRule="auto"/>
        <w:contextualSpacing/>
        <w:rPr>
          <w:rFonts w:ascii="Times New Roman" w:eastAsia="Calibri" w:hAnsi="Times New Roman" w:cs="Times New Roman"/>
          <w:color w:val="000000"/>
          <w:sz w:val="28"/>
          <w:szCs w:val="28"/>
        </w:rPr>
      </w:pPr>
      <w:r w:rsidRPr="00C50DEE">
        <w:rPr>
          <w:rFonts w:ascii="Times New Roman" w:eastAsia="Calibri" w:hAnsi="Times New Roman" w:cs="Times New Roman"/>
          <w:color w:val="000000"/>
          <w:sz w:val="28"/>
          <w:szCs w:val="28"/>
        </w:rPr>
        <w:t>Какие памятники изображены на купюрах рубля</w:t>
      </w:r>
      <w:r w:rsidR="00C50DEE" w:rsidRPr="00C50DEE">
        <w:rPr>
          <w:rFonts w:ascii="Times New Roman" w:eastAsia="Calibri" w:hAnsi="Times New Roman" w:cs="Times New Roman"/>
          <w:color w:val="000000"/>
          <w:sz w:val="28"/>
          <w:szCs w:val="28"/>
        </w:rPr>
        <w:t>_______________</w:t>
      </w:r>
    </w:p>
    <w:p w:rsidR="00BA63DA" w:rsidRPr="00BA63DA" w:rsidRDefault="00BA63DA" w:rsidP="00BF6FD6">
      <w:pPr>
        <w:tabs>
          <w:tab w:val="left" w:pos="1215"/>
        </w:tabs>
        <w:spacing w:after="200" w:line="276" w:lineRule="auto"/>
        <w:jc w:val="center"/>
        <w:rPr>
          <w:rFonts w:ascii="Times New Roman" w:eastAsia="Calibri" w:hAnsi="Times New Roman" w:cs="Times New Roman"/>
          <w:sz w:val="28"/>
          <w:szCs w:val="28"/>
        </w:rPr>
      </w:pPr>
      <w:r w:rsidRPr="00BA63DA">
        <w:rPr>
          <w:rFonts w:ascii="Times New Roman" w:eastAsia="Calibri" w:hAnsi="Times New Roman" w:cs="Times New Roman"/>
          <w:sz w:val="28"/>
          <w:szCs w:val="28"/>
        </w:rPr>
        <w:t>Результаты анкетирования:</w:t>
      </w:r>
    </w:p>
    <w:p w:rsidR="00BA63DA" w:rsidRDefault="00C50DEE" w:rsidP="00BA63DA">
      <w:pPr>
        <w:tabs>
          <w:tab w:val="left" w:pos="1215"/>
        </w:tabs>
        <w:spacing w:after="200" w:line="276" w:lineRule="auto"/>
        <w:jc w:val="center"/>
        <w:rPr>
          <w:rFonts w:ascii="Times New Roman" w:eastAsia="Calibri" w:hAnsi="Times New Roman" w:cs="Times New Roman"/>
          <w:sz w:val="28"/>
          <w:szCs w:val="28"/>
        </w:rPr>
      </w:pPr>
      <w:r>
        <w:rPr>
          <w:rFonts w:ascii="Times New Roman" w:eastAsia="Calibri" w:hAnsi="Times New Roman" w:cs="Times New Roman"/>
          <w:noProof/>
          <w:sz w:val="28"/>
          <w:szCs w:val="28"/>
          <w:lang w:eastAsia="ru-RU"/>
        </w:rPr>
        <w:drawing>
          <wp:inline distT="0" distB="0" distL="0" distR="0">
            <wp:extent cx="3949700" cy="1917700"/>
            <wp:effectExtent l="0" t="0" r="12700" b="2540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C50DEE" w:rsidRDefault="00C50DEE" w:rsidP="00C50DEE">
      <w:pPr>
        <w:tabs>
          <w:tab w:val="left" w:pos="1215"/>
        </w:tabs>
        <w:spacing w:after="0" w:line="360" w:lineRule="auto"/>
        <w:rPr>
          <w:rFonts w:ascii="Times New Roman" w:eastAsia="Calibri" w:hAnsi="Times New Roman" w:cs="Times New Roman"/>
          <w:sz w:val="28"/>
          <w:szCs w:val="28"/>
        </w:rPr>
      </w:pPr>
      <w:r>
        <w:rPr>
          <w:rFonts w:ascii="Times New Roman" w:eastAsia="Calibri" w:hAnsi="Times New Roman" w:cs="Times New Roman"/>
          <w:sz w:val="28"/>
          <w:szCs w:val="28"/>
        </w:rPr>
        <w:t>На вопрос № 1 – ответили правильно 10% учащихся;</w:t>
      </w:r>
    </w:p>
    <w:p w:rsidR="00C50DEE" w:rsidRDefault="00C50DEE" w:rsidP="00C50DEE">
      <w:pPr>
        <w:tabs>
          <w:tab w:val="left" w:pos="1215"/>
        </w:tabs>
        <w:spacing w:after="0" w:line="360" w:lineRule="auto"/>
        <w:rPr>
          <w:rFonts w:ascii="Times New Roman" w:eastAsia="Calibri" w:hAnsi="Times New Roman" w:cs="Times New Roman"/>
          <w:sz w:val="28"/>
          <w:szCs w:val="28"/>
        </w:rPr>
      </w:pPr>
      <w:r>
        <w:rPr>
          <w:rFonts w:ascii="Times New Roman" w:eastAsia="Calibri" w:hAnsi="Times New Roman" w:cs="Times New Roman"/>
          <w:sz w:val="28"/>
          <w:szCs w:val="28"/>
        </w:rPr>
        <w:t>На вопрос № 2 – ответили правильно 20% учащихся;</w:t>
      </w:r>
    </w:p>
    <w:p w:rsidR="00C50DEE" w:rsidRPr="00BA63DA" w:rsidRDefault="00C50DEE" w:rsidP="00C50DEE">
      <w:pPr>
        <w:tabs>
          <w:tab w:val="left" w:pos="1215"/>
        </w:tabs>
        <w:spacing w:after="0" w:line="360" w:lineRule="auto"/>
        <w:rPr>
          <w:rFonts w:ascii="Times New Roman" w:eastAsia="Calibri" w:hAnsi="Times New Roman" w:cs="Times New Roman"/>
          <w:sz w:val="28"/>
          <w:szCs w:val="28"/>
        </w:rPr>
      </w:pPr>
      <w:r>
        <w:rPr>
          <w:rFonts w:ascii="Times New Roman" w:eastAsia="Calibri" w:hAnsi="Times New Roman" w:cs="Times New Roman"/>
          <w:sz w:val="28"/>
          <w:szCs w:val="28"/>
        </w:rPr>
        <w:t>На вопрос № 3 – ответили правильно 10 % учащихся;</w:t>
      </w:r>
    </w:p>
    <w:p w:rsidR="00BA63DA" w:rsidRPr="00BA63DA" w:rsidRDefault="00BA63DA" w:rsidP="00BA63DA">
      <w:pPr>
        <w:numPr>
          <w:ilvl w:val="0"/>
          <w:numId w:val="11"/>
        </w:numPr>
        <w:spacing w:after="200" w:line="360" w:lineRule="auto"/>
        <w:ind w:left="0" w:firstLine="0"/>
        <w:contextualSpacing/>
        <w:jc w:val="both"/>
        <w:rPr>
          <w:rFonts w:ascii="Times New Roman" w:eastAsia="Calibri" w:hAnsi="Times New Roman" w:cs="Times New Roman"/>
          <w:sz w:val="28"/>
          <w:szCs w:val="28"/>
        </w:rPr>
      </w:pPr>
      <w:r w:rsidRPr="00BA63DA">
        <w:rPr>
          <w:rFonts w:ascii="Times New Roman" w:eastAsia="Calibri" w:hAnsi="Times New Roman" w:cs="Times New Roman"/>
          <w:sz w:val="28"/>
          <w:szCs w:val="28"/>
        </w:rPr>
        <w:t xml:space="preserve">Опрос показал, что мои сверстники мало </w:t>
      </w:r>
      <w:r w:rsidR="00EC486A">
        <w:rPr>
          <w:rFonts w:ascii="Times New Roman" w:eastAsia="Calibri" w:hAnsi="Times New Roman" w:cs="Times New Roman"/>
          <w:sz w:val="28"/>
          <w:szCs w:val="28"/>
        </w:rPr>
        <w:t>знают информации о памятниках, которые изображены на купюрах. Поэтому я решил изучить тему</w:t>
      </w:r>
      <w:r w:rsidRPr="00BA63DA">
        <w:rPr>
          <w:rFonts w:ascii="Times New Roman" w:eastAsia="Calibri" w:hAnsi="Times New Roman" w:cs="Times New Roman"/>
          <w:sz w:val="28"/>
          <w:szCs w:val="28"/>
        </w:rPr>
        <w:t xml:space="preserve"> более подробно, найти информацию и проанализировать её, в итоге составить</w:t>
      </w:r>
      <w:r w:rsidR="00EC486A">
        <w:rPr>
          <w:rFonts w:ascii="Times New Roman" w:eastAsia="Calibri" w:hAnsi="Times New Roman" w:cs="Times New Roman"/>
          <w:sz w:val="28"/>
          <w:szCs w:val="28"/>
        </w:rPr>
        <w:t xml:space="preserve"> информационный</w:t>
      </w:r>
      <w:r w:rsidRPr="00BA63DA">
        <w:rPr>
          <w:rFonts w:ascii="Times New Roman" w:eastAsia="Calibri" w:hAnsi="Times New Roman" w:cs="Times New Roman"/>
          <w:sz w:val="28"/>
          <w:szCs w:val="28"/>
        </w:rPr>
        <w:t xml:space="preserve"> буклет</w:t>
      </w:r>
      <w:r w:rsidR="00EC486A">
        <w:rPr>
          <w:rFonts w:ascii="Times New Roman" w:eastAsia="Calibri" w:hAnsi="Times New Roman" w:cs="Times New Roman"/>
          <w:sz w:val="28"/>
          <w:szCs w:val="28"/>
        </w:rPr>
        <w:t xml:space="preserve"> по теме: «История на купюрах</w:t>
      </w:r>
      <w:r w:rsidR="00C50DEE">
        <w:rPr>
          <w:rFonts w:ascii="Times New Roman" w:eastAsia="Calibri" w:hAnsi="Times New Roman" w:cs="Times New Roman"/>
          <w:sz w:val="28"/>
          <w:szCs w:val="28"/>
        </w:rPr>
        <w:t xml:space="preserve"> рубля</w:t>
      </w:r>
      <w:r w:rsidRPr="00BA63DA">
        <w:rPr>
          <w:rFonts w:ascii="Times New Roman" w:eastAsia="Calibri" w:hAnsi="Times New Roman" w:cs="Times New Roman"/>
          <w:sz w:val="28"/>
          <w:szCs w:val="28"/>
        </w:rPr>
        <w:t>», который в дальнейшем будет использован на уроках истории.</w:t>
      </w:r>
    </w:p>
    <w:p w:rsidR="00BA63DA" w:rsidRPr="00BA63DA" w:rsidRDefault="00BA63DA" w:rsidP="00BA63DA">
      <w:pPr>
        <w:spacing w:after="0" w:line="360" w:lineRule="auto"/>
        <w:jc w:val="both"/>
        <w:rPr>
          <w:rFonts w:ascii="Times New Roman" w:eastAsia="Calibri" w:hAnsi="Times New Roman" w:cs="Times New Roman"/>
          <w:sz w:val="28"/>
          <w:szCs w:val="28"/>
        </w:rPr>
      </w:pPr>
      <w:r w:rsidRPr="00BA63DA">
        <w:rPr>
          <w:rFonts w:ascii="Times New Roman" w:eastAsia="Calibri" w:hAnsi="Times New Roman" w:cs="Times New Roman"/>
          <w:sz w:val="28"/>
          <w:szCs w:val="28"/>
        </w:rPr>
        <w:t xml:space="preserve">3)   Советы и предложения учащимся: </w:t>
      </w:r>
    </w:p>
    <w:p w:rsidR="00BA63DA" w:rsidRPr="00BA63DA" w:rsidRDefault="00BA63DA" w:rsidP="00BA63DA">
      <w:pPr>
        <w:spacing w:after="0" w:line="360" w:lineRule="auto"/>
        <w:jc w:val="both"/>
        <w:rPr>
          <w:rFonts w:ascii="Times New Roman" w:eastAsia="Calibri" w:hAnsi="Times New Roman" w:cs="Times New Roman"/>
          <w:sz w:val="28"/>
          <w:szCs w:val="28"/>
        </w:rPr>
      </w:pPr>
      <w:r w:rsidRPr="00BA63DA">
        <w:rPr>
          <w:rFonts w:ascii="Times New Roman" w:eastAsia="Calibri" w:hAnsi="Times New Roman" w:cs="Times New Roman"/>
          <w:sz w:val="28"/>
          <w:szCs w:val="28"/>
        </w:rPr>
        <w:t>- больш</w:t>
      </w:r>
      <w:r w:rsidR="00C50DEE">
        <w:rPr>
          <w:rFonts w:ascii="Times New Roman" w:eastAsia="Calibri" w:hAnsi="Times New Roman" w:cs="Times New Roman"/>
          <w:sz w:val="28"/>
          <w:szCs w:val="28"/>
        </w:rPr>
        <w:t>е изучать памятники нашей страны</w:t>
      </w:r>
      <w:r w:rsidRPr="00BA63DA">
        <w:rPr>
          <w:rFonts w:ascii="Times New Roman" w:eastAsia="Calibri" w:hAnsi="Times New Roman" w:cs="Times New Roman"/>
          <w:sz w:val="28"/>
          <w:szCs w:val="28"/>
        </w:rPr>
        <w:t>;</w:t>
      </w:r>
    </w:p>
    <w:p w:rsidR="00BA63DA" w:rsidRPr="00BA63DA" w:rsidRDefault="00C50DEE" w:rsidP="00BA63DA">
      <w:pPr>
        <w:spacing w:after="0" w:line="360" w:lineRule="auto"/>
        <w:jc w:val="both"/>
        <w:rPr>
          <w:rFonts w:ascii="Times New Roman" w:eastAsia="Calibri" w:hAnsi="Times New Roman" w:cs="Times New Roman"/>
          <w:sz w:val="28"/>
          <w:szCs w:val="28"/>
        </w:rPr>
        <w:sectPr w:rsidR="00BA63DA" w:rsidRPr="00BA63DA">
          <w:headerReference w:type="default" r:id="rId15"/>
          <w:footerReference w:type="default" r:id="rId16"/>
          <w:pgSz w:w="11910" w:h="16840"/>
          <w:pgMar w:top="1040" w:right="853" w:bottom="1180" w:left="1701" w:header="0" w:footer="918" w:gutter="0"/>
          <w:cols w:space="720"/>
        </w:sectPr>
      </w:pPr>
      <w:r>
        <w:rPr>
          <w:rFonts w:ascii="Times New Roman" w:eastAsia="Calibri" w:hAnsi="Times New Roman" w:cs="Times New Roman"/>
          <w:sz w:val="28"/>
          <w:szCs w:val="28"/>
        </w:rPr>
        <w:t>-</w:t>
      </w:r>
      <w:r w:rsidR="00BA63DA" w:rsidRPr="00BA63DA">
        <w:rPr>
          <w:rFonts w:ascii="Times New Roman" w:eastAsia="Calibri" w:hAnsi="Times New Roman" w:cs="Times New Roman"/>
          <w:sz w:val="28"/>
          <w:szCs w:val="28"/>
        </w:rPr>
        <w:t xml:space="preserve"> изучить разработа</w:t>
      </w:r>
      <w:r w:rsidR="00BA63DA">
        <w:rPr>
          <w:rFonts w:ascii="Times New Roman" w:eastAsia="Calibri" w:hAnsi="Times New Roman" w:cs="Times New Roman"/>
          <w:sz w:val="28"/>
          <w:szCs w:val="28"/>
        </w:rPr>
        <w:t>нный мною</w:t>
      </w:r>
      <w:r>
        <w:rPr>
          <w:rFonts w:ascii="Times New Roman" w:eastAsia="Calibri" w:hAnsi="Times New Roman" w:cs="Times New Roman"/>
          <w:sz w:val="28"/>
          <w:szCs w:val="28"/>
        </w:rPr>
        <w:t xml:space="preserve"> проект и</w:t>
      </w:r>
      <w:r w:rsidR="00BA63DA">
        <w:rPr>
          <w:rFonts w:ascii="Times New Roman" w:eastAsia="Calibri" w:hAnsi="Times New Roman" w:cs="Times New Roman"/>
          <w:sz w:val="28"/>
          <w:szCs w:val="28"/>
        </w:rPr>
        <w:t xml:space="preserve"> информационный буклет</w:t>
      </w:r>
      <w:r>
        <w:rPr>
          <w:rFonts w:ascii="Times New Roman" w:eastAsia="Calibri" w:hAnsi="Times New Roman" w:cs="Times New Roman"/>
          <w:sz w:val="28"/>
          <w:szCs w:val="28"/>
        </w:rPr>
        <w:t>.</w:t>
      </w:r>
    </w:p>
    <w:p w:rsidR="00D700AB" w:rsidRPr="00C50DEE" w:rsidRDefault="00F41374" w:rsidP="00BA63DA">
      <w:pPr>
        <w:spacing w:line="360" w:lineRule="auto"/>
        <w:jc w:val="center"/>
        <w:rPr>
          <w:rFonts w:ascii="Times New Roman" w:hAnsi="Times New Roman" w:cs="Times New Roman"/>
          <w:sz w:val="28"/>
          <w:szCs w:val="28"/>
        </w:rPr>
      </w:pPr>
      <w:r w:rsidRPr="00C50DEE">
        <w:rPr>
          <w:rFonts w:ascii="Times New Roman" w:hAnsi="Times New Roman" w:cs="Times New Roman"/>
          <w:sz w:val="28"/>
          <w:szCs w:val="28"/>
        </w:rPr>
        <w:lastRenderedPageBreak/>
        <w:t>З</w:t>
      </w:r>
      <w:r w:rsidR="006000B4" w:rsidRPr="00C50DEE">
        <w:rPr>
          <w:rFonts w:ascii="Times New Roman" w:hAnsi="Times New Roman" w:cs="Times New Roman"/>
          <w:sz w:val="28"/>
          <w:szCs w:val="28"/>
        </w:rPr>
        <w:t>аключение</w:t>
      </w:r>
    </w:p>
    <w:p w:rsidR="002323A3" w:rsidRDefault="007753CE" w:rsidP="00BA63DA">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F41374" w:rsidRPr="00F41374">
        <w:rPr>
          <w:rFonts w:ascii="Times New Roman" w:hAnsi="Times New Roman" w:cs="Times New Roman"/>
          <w:sz w:val="28"/>
          <w:szCs w:val="28"/>
        </w:rPr>
        <w:t>Подводя итог работы, можно сделать вывод, что наша гип</w:t>
      </w:r>
      <w:r w:rsidR="00F41374">
        <w:rPr>
          <w:rFonts w:ascii="Times New Roman" w:hAnsi="Times New Roman" w:cs="Times New Roman"/>
          <w:sz w:val="28"/>
          <w:szCs w:val="28"/>
        </w:rPr>
        <w:t xml:space="preserve">отеза нашла свое подтверждение: </w:t>
      </w:r>
      <w:r w:rsidR="00F41374" w:rsidRPr="00F41374">
        <w:rPr>
          <w:rFonts w:ascii="Times New Roman" w:hAnsi="Times New Roman" w:cs="Times New Roman"/>
          <w:sz w:val="28"/>
          <w:szCs w:val="28"/>
        </w:rPr>
        <w:t>денежные знаки являются ист</w:t>
      </w:r>
      <w:r>
        <w:rPr>
          <w:rFonts w:ascii="Times New Roman" w:hAnsi="Times New Roman" w:cs="Times New Roman"/>
          <w:sz w:val="28"/>
          <w:szCs w:val="28"/>
        </w:rPr>
        <w:t xml:space="preserve">очником при изучении </w:t>
      </w:r>
      <w:r w:rsidR="00F41374" w:rsidRPr="00F41374">
        <w:rPr>
          <w:rFonts w:ascii="Times New Roman" w:hAnsi="Times New Roman" w:cs="Times New Roman"/>
          <w:sz w:val="28"/>
          <w:szCs w:val="28"/>
        </w:rPr>
        <w:t xml:space="preserve"> истории страны</w:t>
      </w:r>
      <w:r w:rsidR="00F41374">
        <w:rPr>
          <w:rFonts w:ascii="Times New Roman" w:hAnsi="Times New Roman" w:cs="Times New Roman"/>
          <w:sz w:val="28"/>
          <w:szCs w:val="28"/>
        </w:rPr>
        <w:t xml:space="preserve">. </w:t>
      </w:r>
      <w:r w:rsidR="00F41374" w:rsidRPr="00F41374">
        <w:rPr>
          <w:rFonts w:ascii="Times New Roman" w:hAnsi="Times New Roman" w:cs="Times New Roman"/>
          <w:sz w:val="28"/>
          <w:szCs w:val="28"/>
        </w:rPr>
        <w:t>Мне очень понравилось работать над этой темой. Всегда было интересно узнать об истории денег</w:t>
      </w:r>
      <w:r w:rsidR="00E0151F">
        <w:rPr>
          <w:rFonts w:ascii="Times New Roman" w:hAnsi="Times New Roman" w:cs="Times New Roman"/>
          <w:sz w:val="28"/>
          <w:szCs w:val="28"/>
        </w:rPr>
        <w:t>,</w:t>
      </w:r>
      <w:r w:rsidR="00F41374" w:rsidRPr="00F41374">
        <w:rPr>
          <w:rFonts w:ascii="Times New Roman" w:hAnsi="Times New Roman" w:cs="Times New Roman"/>
          <w:sz w:val="28"/>
          <w:szCs w:val="28"/>
        </w:rPr>
        <w:t xml:space="preserve"> и что на них изображено. </w:t>
      </w:r>
      <w:r w:rsidR="00E0151F">
        <w:rPr>
          <w:rFonts w:ascii="Times New Roman" w:hAnsi="Times New Roman" w:cs="Times New Roman"/>
          <w:sz w:val="28"/>
          <w:szCs w:val="28"/>
        </w:rPr>
        <w:t>Цель исследования достигнута, я изучил</w:t>
      </w:r>
      <w:r w:rsidR="00E0151F" w:rsidRPr="00E0151F">
        <w:rPr>
          <w:rFonts w:ascii="Times New Roman" w:hAnsi="Times New Roman" w:cs="Times New Roman"/>
          <w:sz w:val="28"/>
          <w:szCs w:val="28"/>
        </w:rPr>
        <w:t xml:space="preserve"> современные денежные знаки Российской Федерации, </w:t>
      </w:r>
      <w:r w:rsidR="00E0151F">
        <w:rPr>
          <w:rFonts w:ascii="Times New Roman" w:hAnsi="Times New Roman" w:cs="Times New Roman"/>
          <w:sz w:val="28"/>
          <w:szCs w:val="28"/>
        </w:rPr>
        <w:t xml:space="preserve">исследовал </w:t>
      </w:r>
      <w:r w:rsidR="00E0151F" w:rsidRPr="00E0151F">
        <w:rPr>
          <w:rFonts w:ascii="Times New Roman" w:hAnsi="Times New Roman" w:cs="Times New Roman"/>
          <w:sz w:val="28"/>
          <w:szCs w:val="28"/>
        </w:rPr>
        <w:t xml:space="preserve">их изображения. </w:t>
      </w:r>
      <w:r w:rsidR="00E0151F">
        <w:rPr>
          <w:rFonts w:ascii="Times New Roman" w:hAnsi="Times New Roman" w:cs="Times New Roman"/>
          <w:sz w:val="28"/>
          <w:szCs w:val="28"/>
        </w:rPr>
        <w:t>Изучая достопримечательности</w:t>
      </w:r>
      <w:r w:rsidR="00F41374">
        <w:rPr>
          <w:rFonts w:ascii="Times New Roman" w:hAnsi="Times New Roman" w:cs="Times New Roman"/>
          <w:sz w:val="28"/>
          <w:szCs w:val="28"/>
        </w:rPr>
        <w:t xml:space="preserve"> на </w:t>
      </w:r>
      <w:r>
        <w:rPr>
          <w:rFonts w:ascii="Times New Roman" w:hAnsi="Times New Roman" w:cs="Times New Roman"/>
          <w:sz w:val="28"/>
          <w:szCs w:val="28"/>
        </w:rPr>
        <w:t>купюрах,</w:t>
      </w:r>
      <w:r w:rsidR="00F41374">
        <w:rPr>
          <w:rFonts w:ascii="Times New Roman" w:hAnsi="Times New Roman" w:cs="Times New Roman"/>
          <w:sz w:val="28"/>
          <w:szCs w:val="28"/>
        </w:rPr>
        <w:t xml:space="preserve"> я узнавал много нового о своей большой стране.</w:t>
      </w:r>
      <w:r w:rsidR="00AE6E90" w:rsidRPr="00AE6E90">
        <w:t xml:space="preserve"> </w:t>
      </w:r>
      <w:r w:rsidR="00AE6E90">
        <w:rPr>
          <w:rFonts w:ascii="Times New Roman" w:hAnsi="Times New Roman" w:cs="Times New Roman"/>
          <w:sz w:val="28"/>
          <w:szCs w:val="28"/>
        </w:rPr>
        <w:t xml:space="preserve">Познакомился с историей создания денег. </w:t>
      </w:r>
      <w:r w:rsidR="00AE6E90" w:rsidRPr="00AE6E90">
        <w:rPr>
          <w:rFonts w:ascii="Times New Roman" w:hAnsi="Times New Roman" w:cs="Times New Roman"/>
          <w:sz w:val="28"/>
          <w:szCs w:val="28"/>
        </w:rPr>
        <w:t>У</w:t>
      </w:r>
      <w:r w:rsidR="00AE6E90">
        <w:rPr>
          <w:rFonts w:ascii="Times New Roman" w:hAnsi="Times New Roman" w:cs="Times New Roman"/>
          <w:sz w:val="28"/>
          <w:szCs w:val="28"/>
        </w:rPr>
        <w:t>знал об особенностях памятных мест</w:t>
      </w:r>
      <w:r w:rsidR="00AE6E90" w:rsidRPr="00AE6E90">
        <w:rPr>
          <w:rFonts w:ascii="Times New Roman" w:hAnsi="Times New Roman" w:cs="Times New Roman"/>
          <w:sz w:val="28"/>
          <w:szCs w:val="28"/>
        </w:rPr>
        <w:t>, и</w:t>
      </w:r>
      <w:r w:rsidR="00AE6E90">
        <w:rPr>
          <w:rFonts w:ascii="Times New Roman" w:hAnsi="Times New Roman" w:cs="Times New Roman"/>
          <w:sz w:val="28"/>
          <w:szCs w:val="28"/>
        </w:rPr>
        <w:t>зображё</w:t>
      </w:r>
      <w:r w:rsidR="00E0151F">
        <w:rPr>
          <w:rFonts w:ascii="Times New Roman" w:hAnsi="Times New Roman" w:cs="Times New Roman"/>
          <w:sz w:val="28"/>
          <w:szCs w:val="28"/>
        </w:rPr>
        <w:t>нных на денежных знаках. Изучил</w:t>
      </w:r>
      <w:r w:rsidR="00AE6E90">
        <w:rPr>
          <w:rFonts w:ascii="Times New Roman" w:hAnsi="Times New Roman" w:cs="Times New Roman"/>
          <w:sz w:val="28"/>
          <w:szCs w:val="28"/>
        </w:rPr>
        <w:t xml:space="preserve"> памятные места</w:t>
      </w:r>
      <w:r w:rsidR="00AE6E90" w:rsidRPr="00AE6E90">
        <w:rPr>
          <w:rFonts w:ascii="Times New Roman" w:hAnsi="Times New Roman" w:cs="Times New Roman"/>
          <w:sz w:val="28"/>
          <w:szCs w:val="28"/>
        </w:rPr>
        <w:t xml:space="preserve"> городов</w:t>
      </w:r>
      <w:r w:rsidR="00AE6E90">
        <w:rPr>
          <w:rFonts w:ascii="Times New Roman" w:hAnsi="Times New Roman" w:cs="Times New Roman"/>
          <w:sz w:val="28"/>
          <w:szCs w:val="28"/>
        </w:rPr>
        <w:t xml:space="preserve"> нашей страны</w:t>
      </w:r>
      <w:r w:rsidR="00AE6E90" w:rsidRPr="00AE6E90">
        <w:rPr>
          <w:rFonts w:ascii="Times New Roman" w:hAnsi="Times New Roman" w:cs="Times New Roman"/>
          <w:sz w:val="28"/>
          <w:szCs w:val="28"/>
        </w:rPr>
        <w:t>.</w:t>
      </w:r>
      <w:r w:rsidR="00F41374">
        <w:rPr>
          <w:rFonts w:ascii="Times New Roman" w:hAnsi="Times New Roman" w:cs="Times New Roman"/>
          <w:sz w:val="28"/>
          <w:szCs w:val="28"/>
        </w:rPr>
        <w:t xml:space="preserve"> </w:t>
      </w:r>
      <w:r w:rsidR="00BC1BD8">
        <w:rPr>
          <w:rFonts w:ascii="Times New Roman" w:hAnsi="Times New Roman" w:cs="Times New Roman"/>
          <w:sz w:val="28"/>
          <w:szCs w:val="28"/>
        </w:rPr>
        <w:t xml:space="preserve">И в итоге </w:t>
      </w:r>
      <w:r>
        <w:rPr>
          <w:rFonts w:ascii="Times New Roman" w:hAnsi="Times New Roman" w:cs="Times New Roman"/>
          <w:sz w:val="28"/>
          <w:szCs w:val="28"/>
        </w:rPr>
        <w:t>понял,</w:t>
      </w:r>
      <w:r w:rsidR="00BC1BD8">
        <w:rPr>
          <w:rFonts w:ascii="Times New Roman" w:hAnsi="Times New Roman" w:cs="Times New Roman"/>
          <w:sz w:val="28"/>
          <w:szCs w:val="28"/>
        </w:rPr>
        <w:t xml:space="preserve"> что валюта каждой страны несёт за собой большую историю. Я считаю</w:t>
      </w:r>
      <w:r w:rsidR="00BC1BD8" w:rsidRPr="00BC1BD8">
        <w:rPr>
          <w:rFonts w:ascii="Times New Roman" w:hAnsi="Times New Roman" w:cs="Times New Roman"/>
          <w:sz w:val="28"/>
          <w:szCs w:val="28"/>
        </w:rPr>
        <w:t xml:space="preserve">, что данная работа актуализирует познавательную деятельность не </w:t>
      </w:r>
      <w:r>
        <w:rPr>
          <w:rFonts w:ascii="Times New Roman" w:hAnsi="Times New Roman" w:cs="Times New Roman"/>
          <w:sz w:val="28"/>
          <w:szCs w:val="28"/>
        </w:rPr>
        <w:t>тольк</w:t>
      </w:r>
      <w:r w:rsidR="00E0151F">
        <w:rPr>
          <w:rFonts w:ascii="Times New Roman" w:hAnsi="Times New Roman" w:cs="Times New Roman"/>
          <w:sz w:val="28"/>
          <w:szCs w:val="28"/>
        </w:rPr>
        <w:t xml:space="preserve">о в области  истории, экономики, но </w:t>
      </w:r>
      <w:r>
        <w:rPr>
          <w:rFonts w:ascii="Times New Roman" w:hAnsi="Times New Roman" w:cs="Times New Roman"/>
          <w:sz w:val="28"/>
          <w:szCs w:val="28"/>
        </w:rPr>
        <w:t>и географии</w:t>
      </w:r>
      <w:r w:rsidR="00BC1BD8" w:rsidRPr="00BC1BD8">
        <w:rPr>
          <w:rFonts w:ascii="Times New Roman" w:hAnsi="Times New Roman" w:cs="Times New Roman"/>
          <w:sz w:val="28"/>
          <w:szCs w:val="28"/>
        </w:rPr>
        <w:t>.</w:t>
      </w:r>
      <w:r w:rsidR="00E0151F">
        <w:rPr>
          <w:rFonts w:ascii="Times New Roman" w:hAnsi="Times New Roman" w:cs="Times New Roman"/>
          <w:sz w:val="28"/>
          <w:szCs w:val="28"/>
        </w:rPr>
        <w:t xml:space="preserve"> </w:t>
      </w:r>
    </w:p>
    <w:p w:rsidR="00657DF5" w:rsidRDefault="002323A3" w:rsidP="00BA63DA">
      <w:pPr>
        <w:spacing w:line="360" w:lineRule="auto"/>
        <w:rPr>
          <w:rFonts w:ascii="Times New Roman" w:hAnsi="Times New Roman" w:cs="Times New Roman"/>
          <w:sz w:val="28"/>
          <w:szCs w:val="28"/>
        </w:rPr>
      </w:pPr>
      <w:r>
        <w:rPr>
          <w:rFonts w:ascii="Times New Roman" w:hAnsi="Times New Roman" w:cs="Times New Roman"/>
          <w:sz w:val="28"/>
          <w:szCs w:val="28"/>
        </w:rPr>
        <w:br w:type="page"/>
      </w:r>
    </w:p>
    <w:p w:rsidR="00657DF5" w:rsidRDefault="00657DF5" w:rsidP="00657DF5">
      <w:pPr>
        <w:jc w:val="center"/>
        <w:rPr>
          <w:rFonts w:ascii="Times New Roman" w:hAnsi="Times New Roman" w:cs="Times New Roman"/>
          <w:sz w:val="28"/>
          <w:szCs w:val="28"/>
        </w:rPr>
      </w:pPr>
      <w:r w:rsidRPr="00657DF5">
        <w:rPr>
          <w:rFonts w:ascii="Times New Roman" w:hAnsi="Times New Roman" w:cs="Times New Roman"/>
          <w:sz w:val="28"/>
          <w:szCs w:val="28"/>
        </w:rPr>
        <w:lastRenderedPageBreak/>
        <w:t xml:space="preserve">Список </w:t>
      </w:r>
      <w:r w:rsidR="007A5802">
        <w:rPr>
          <w:rFonts w:ascii="Times New Roman" w:hAnsi="Times New Roman" w:cs="Times New Roman"/>
          <w:sz w:val="28"/>
          <w:szCs w:val="28"/>
        </w:rPr>
        <w:t xml:space="preserve">использованной </w:t>
      </w:r>
      <w:r w:rsidRPr="00657DF5">
        <w:rPr>
          <w:rFonts w:ascii="Times New Roman" w:hAnsi="Times New Roman" w:cs="Times New Roman"/>
          <w:sz w:val="28"/>
          <w:szCs w:val="28"/>
        </w:rPr>
        <w:t>литературы</w:t>
      </w:r>
      <w:r w:rsidR="00313976">
        <w:rPr>
          <w:rFonts w:ascii="Times New Roman" w:hAnsi="Times New Roman" w:cs="Times New Roman"/>
          <w:sz w:val="28"/>
          <w:szCs w:val="28"/>
        </w:rPr>
        <w:t>:</w:t>
      </w:r>
    </w:p>
    <w:p w:rsidR="00313976" w:rsidRPr="00657DF5" w:rsidRDefault="00313976" w:rsidP="00657DF5">
      <w:pPr>
        <w:jc w:val="center"/>
        <w:rPr>
          <w:rFonts w:ascii="Times New Roman" w:hAnsi="Times New Roman" w:cs="Times New Roman"/>
          <w:sz w:val="28"/>
          <w:szCs w:val="28"/>
        </w:rPr>
      </w:pPr>
    </w:p>
    <w:p w:rsidR="00657DF5" w:rsidRPr="00657DF5" w:rsidRDefault="00657DF5" w:rsidP="00657DF5">
      <w:pPr>
        <w:pStyle w:val="a5"/>
        <w:numPr>
          <w:ilvl w:val="0"/>
          <w:numId w:val="9"/>
        </w:numPr>
        <w:spacing w:line="360" w:lineRule="auto"/>
        <w:ind w:left="0" w:firstLine="0"/>
        <w:rPr>
          <w:rFonts w:ascii="Times New Roman" w:hAnsi="Times New Roman" w:cs="Times New Roman"/>
          <w:sz w:val="28"/>
          <w:szCs w:val="28"/>
        </w:rPr>
      </w:pPr>
      <w:r w:rsidRPr="00657DF5">
        <w:rPr>
          <w:rFonts w:ascii="Times New Roman" w:hAnsi="Times New Roman" w:cs="Times New Roman"/>
          <w:sz w:val="28"/>
          <w:szCs w:val="28"/>
        </w:rPr>
        <w:t>Васюков А.И., Горшков В.В., Колесников В.И., Чистяков М.М. Бумажные денежные знаки России</w:t>
      </w:r>
      <w:r>
        <w:rPr>
          <w:rFonts w:ascii="Times New Roman" w:hAnsi="Times New Roman" w:cs="Times New Roman"/>
          <w:sz w:val="28"/>
          <w:szCs w:val="28"/>
        </w:rPr>
        <w:t xml:space="preserve">. </w:t>
      </w:r>
      <w:r w:rsidRPr="00657DF5">
        <w:t xml:space="preserve"> </w:t>
      </w:r>
      <w:r w:rsidRPr="00657DF5">
        <w:rPr>
          <w:rFonts w:ascii="Times New Roman" w:hAnsi="Times New Roman" w:cs="Times New Roman"/>
          <w:sz w:val="28"/>
          <w:szCs w:val="28"/>
        </w:rPr>
        <w:t>«Политехника» 1993 г.</w:t>
      </w:r>
    </w:p>
    <w:p w:rsidR="00657DF5" w:rsidRPr="00657DF5" w:rsidRDefault="00657DF5" w:rsidP="00657DF5">
      <w:pPr>
        <w:pStyle w:val="a5"/>
        <w:numPr>
          <w:ilvl w:val="0"/>
          <w:numId w:val="9"/>
        </w:numPr>
        <w:spacing w:line="360" w:lineRule="auto"/>
        <w:ind w:left="0" w:firstLine="0"/>
        <w:rPr>
          <w:rFonts w:ascii="Times New Roman" w:hAnsi="Times New Roman" w:cs="Times New Roman"/>
          <w:sz w:val="28"/>
          <w:szCs w:val="28"/>
        </w:rPr>
      </w:pPr>
      <w:r w:rsidRPr="00657DF5">
        <w:rPr>
          <w:rFonts w:ascii="Times New Roman" w:hAnsi="Times New Roman" w:cs="Times New Roman"/>
          <w:sz w:val="28"/>
          <w:szCs w:val="28"/>
        </w:rPr>
        <w:t>Ожегов С. И, Шведова Н. Ю. Толковый словарь русского языка. - 4-е изд., дополненное.</w:t>
      </w:r>
    </w:p>
    <w:p w:rsidR="00657DF5" w:rsidRDefault="00657DF5" w:rsidP="00657DF5">
      <w:pPr>
        <w:spacing w:line="360" w:lineRule="auto"/>
        <w:jc w:val="center"/>
        <w:rPr>
          <w:rFonts w:ascii="Times New Roman" w:hAnsi="Times New Roman" w:cs="Times New Roman"/>
          <w:sz w:val="28"/>
          <w:szCs w:val="28"/>
        </w:rPr>
      </w:pPr>
      <w:r>
        <w:rPr>
          <w:rFonts w:ascii="Times New Roman" w:hAnsi="Times New Roman" w:cs="Times New Roman"/>
          <w:sz w:val="28"/>
          <w:szCs w:val="28"/>
        </w:rPr>
        <w:t>Интернет-ресурсы:</w:t>
      </w:r>
    </w:p>
    <w:p w:rsidR="00657DF5" w:rsidRPr="00657DF5" w:rsidRDefault="00F416B4" w:rsidP="00657DF5">
      <w:pPr>
        <w:pStyle w:val="a5"/>
        <w:numPr>
          <w:ilvl w:val="0"/>
          <w:numId w:val="10"/>
        </w:numPr>
        <w:spacing w:line="360" w:lineRule="auto"/>
        <w:ind w:left="0" w:firstLine="0"/>
        <w:rPr>
          <w:rFonts w:ascii="Times New Roman" w:hAnsi="Times New Roman" w:cs="Times New Roman"/>
          <w:sz w:val="28"/>
          <w:szCs w:val="28"/>
        </w:rPr>
      </w:pPr>
      <w:hyperlink r:id="rId17" w:history="1">
        <w:r w:rsidR="00657DF5" w:rsidRPr="00657DF5">
          <w:rPr>
            <w:rStyle w:val="a6"/>
            <w:rFonts w:ascii="Times New Roman" w:hAnsi="Times New Roman" w:cs="Times New Roman"/>
            <w:sz w:val="28"/>
            <w:szCs w:val="28"/>
          </w:rPr>
          <w:t>https://www.monetnik.ru/</w:t>
        </w:r>
      </w:hyperlink>
      <w:r w:rsidR="00657DF5" w:rsidRPr="00657DF5">
        <w:rPr>
          <w:rFonts w:ascii="Times New Roman" w:hAnsi="Times New Roman" w:cs="Times New Roman"/>
          <w:sz w:val="28"/>
          <w:szCs w:val="28"/>
        </w:rPr>
        <w:t xml:space="preserve">  </w:t>
      </w:r>
    </w:p>
    <w:p w:rsidR="00657DF5" w:rsidRPr="00657DF5" w:rsidRDefault="00F416B4" w:rsidP="00657DF5">
      <w:pPr>
        <w:pStyle w:val="a5"/>
        <w:numPr>
          <w:ilvl w:val="0"/>
          <w:numId w:val="10"/>
        </w:numPr>
        <w:spacing w:line="360" w:lineRule="auto"/>
        <w:ind w:left="0" w:firstLine="0"/>
        <w:rPr>
          <w:rFonts w:ascii="Times New Roman" w:hAnsi="Times New Roman" w:cs="Times New Roman"/>
          <w:sz w:val="28"/>
          <w:szCs w:val="28"/>
        </w:rPr>
      </w:pPr>
      <w:hyperlink r:id="rId18" w:history="1">
        <w:r w:rsidR="00657DF5" w:rsidRPr="00657DF5">
          <w:rPr>
            <w:rStyle w:val="a6"/>
            <w:rFonts w:ascii="Times New Roman" w:hAnsi="Times New Roman" w:cs="Times New Roman"/>
            <w:sz w:val="28"/>
            <w:szCs w:val="28"/>
          </w:rPr>
          <w:t>https://journal.sovcombank.ru/</w:t>
        </w:r>
      </w:hyperlink>
      <w:r w:rsidR="00657DF5" w:rsidRPr="00657DF5">
        <w:rPr>
          <w:rFonts w:ascii="Times New Roman" w:hAnsi="Times New Roman" w:cs="Times New Roman"/>
          <w:sz w:val="28"/>
          <w:szCs w:val="28"/>
        </w:rPr>
        <w:t xml:space="preserve">   </w:t>
      </w:r>
    </w:p>
    <w:p w:rsidR="00657DF5" w:rsidRPr="00657DF5" w:rsidRDefault="00F416B4" w:rsidP="00657DF5">
      <w:pPr>
        <w:pStyle w:val="a5"/>
        <w:numPr>
          <w:ilvl w:val="0"/>
          <w:numId w:val="10"/>
        </w:numPr>
        <w:spacing w:line="360" w:lineRule="auto"/>
        <w:ind w:left="0" w:firstLine="0"/>
        <w:rPr>
          <w:rFonts w:ascii="Times New Roman" w:hAnsi="Times New Roman" w:cs="Times New Roman"/>
          <w:sz w:val="28"/>
          <w:szCs w:val="28"/>
        </w:rPr>
      </w:pPr>
      <w:hyperlink r:id="rId19" w:history="1">
        <w:r w:rsidR="00657DF5" w:rsidRPr="00657DF5">
          <w:rPr>
            <w:rStyle w:val="a6"/>
            <w:rFonts w:ascii="Times New Roman" w:hAnsi="Times New Roman" w:cs="Times New Roman"/>
            <w:sz w:val="28"/>
            <w:szCs w:val="28"/>
          </w:rPr>
          <w:t>https://gazprombank.investments/</w:t>
        </w:r>
      </w:hyperlink>
      <w:r w:rsidR="00657DF5" w:rsidRPr="00657DF5">
        <w:rPr>
          <w:rFonts w:ascii="Times New Roman" w:hAnsi="Times New Roman" w:cs="Times New Roman"/>
          <w:sz w:val="28"/>
          <w:szCs w:val="28"/>
        </w:rPr>
        <w:t xml:space="preserve"> </w:t>
      </w:r>
    </w:p>
    <w:p w:rsidR="00657DF5" w:rsidRDefault="00F416B4" w:rsidP="00657DF5">
      <w:pPr>
        <w:pStyle w:val="a5"/>
        <w:numPr>
          <w:ilvl w:val="0"/>
          <w:numId w:val="10"/>
        </w:numPr>
        <w:spacing w:line="360" w:lineRule="auto"/>
        <w:ind w:left="0" w:firstLine="0"/>
        <w:rPr>
          <w:rFonts w:ascii="Times New Roman" w:hAnsi="Times New Roman" w:cs="Times New Roman"/>
          <w:sz w:val="28"/>
          <w:szCs w:val="28"/>
        </w:rPr>
      </w:pPr>
      <w:hyperlink r:id="rId20" w:history="1">
        <w:r w:rsidR="00657DF5" w:rsidRPr="00657DF5">
          <w:rPr>
            <w:rStyle w:val="a6"/>
            <w:rFonts w:ascii="Times New Roman" w:hAnsi="Times New Roman" w:cs="Times New Roman"/>
            <w:sz w:val="28"/>
            <w:szCs w:val="28"/>
          </w:rPr>
          <w:t>https://ru.wikipedia.org/wiki/</w:t>
        </w:r>
      </w:hyperlink>
      <w:r w:rsidR="00657DF5" w:rsidRPr="00657DF5">
        <w:rPr>
          <w:rFonts w:ascii="Times New Roman" w:hAnsi="Times New Roman" w:cs="Times New Roman"/>
          <w:sz w:val="28"/>
          <w:szCs w:val="28"/>
        </w:rPr>
        <w:t xml:space="preserve"> </w:t>
      </w:r>
    </w:p>
    <w:p w:rsidR="00E140BD" w:rsidRDefault="00E140BD" w:rsidP="00E140BD">
      <w:pPr>
        <w:spacing w:line="360" w:lineRule="auto"/>
        <w:rPr>
          <w:rFonts w:ascii="Times New Roman" w:hAnsi="Times New Roman" w:cs="Times New Roman"/>
          <w:sz w:val="28"/>
          <w:szCs w:val="28"/>
        </w:rPr>
      </w:pPr>
    </w:p>
    <w:p w:rsidR="00E140BD" w:rsidRDefault="00E140BD" w:rsidP="00E140BD">
      <w:pPr>
        <w:spacing w:line="360" w:lineRule="auto"/>
        <w:rPr>
          <w:rFonts w:ascii="Times New Roman" w:hAnsi="Times New Roman" w:cs="Times New Roman"/>
          <w:sz w:val="28"/>
          <w:szCs w:val="28"/>
        </w:rPr>
      </w:pPr>
    </w:p>
    <w:p w:rsidR="00E140BD" w:rsidRDefault="00E140BD" w:rsidP="00E140BD">
      <w:pPr>
        <w:spacing w:line="360" w:lineRule="auto"/>
        <w:rPr>
          <w:rFonts w:ascii="Times New Roman" w:hAnsi="Times New Roman" w:cs="Times New Roman"/>
          <w:sz w:val="28"/>
          <w:szCs w:val="28"/>
        </w:rPr>
      </w:pPr>
    </w:p>
    <w:p w:rsidR="00E140BD" w:rsidRDefault="00E140BD" w:rsidP="00E140BD">
      <w:pPr>
        <w:spacing w:line="360" w:lineRule="auto"/>
        <w:rPr>
          <w:rFonts w:ascii="Times New Roman" w:hAnsi="Times New Roman" w:cs="Times New Roman"/>
          <w:sz w:val="28"/>
          <w:szCs w:val="28"/>
        </w:rPr>
      </w:pPr>
    </w:p>
    <w:p w:rsidR="00E140BD" w:rsidRDefault="00E140BD" w:rsidP="00E140BD">
      <w:pPr>
        <w:spacing w:line="360" w:lineRule="auto"/>
        <w:rPr>
          <w:rFonts w:ascii="Times New Roman" w:hAnsi="Times New Roman" w:cs="Times New Roman"/>
          <w:sz w:val="28"/>
          <w:szCs w:val="28"/>
        </w:rPr>
      </w:pPr>
    </w:p>
    <w:p w:rsidR="00E140BD" w:rsidRDefault="00E140BD" w:rsidP="00E140BD">
      <w:pPr>
        <w:spacing w:line="360" w:lineRule="auto"/>
        <w:rPr>
          <w:rFonts w:ascii="Times New Roman" w:hAnsi="Times New Roman" w:cs="Times New Roman"/>
          <w:sz w:val="28"/>
          <w:szCs w:val="28"/>
        </w:rPr>
      </w:pPr>
    </w:p>
    <w:p w:rsidR="00E140BD" w:rsidRDefault="00E140BD" w:rsidP="00E140BD">
      <w:pPr>
        <w:spacing w:line="360" w:lineRule="auto"/>
        <w:rPr>
          <w:rFonts w:ascii="Times New Roman" w:hAnsi="Times New Roman" w:cs="Times New Roman"/>
          <w:sz w:val="28"/>
          <w:szCs w:val="28"/>
        </w:rPr>
      </w:pPr>
    </w:p>
    <w:p w:rsidR="00E140BD" w:rsidRDefault="00E140BD" w:rsidP="00E140BD">
      <w:pPr>
        <w:spacing w:line="360" w:lineRule="auto"/>
        <w:rPr>
          <w:rFonts w:ascii="Times New Roman" w:hAnsi="Times New Roman" w:cs="Times New Roman"/>
          <w:sz w:val="28"/>
          <w:szCs w:val="28"/>
        </w:rPr>
      </w:pPr>
    </w:p>
    <w:p w:rsidR="00E140BD" w:rsidRDefault="00E140BD" w:rsidP="00E140BD">
      <w:pPr>
        <w:spacing w:line="360" w:lineRule="auto"/>
        <w:rPr>
          <w:rFonts w:ascii="Times New Roman" w:hAnsi="Times New Roman" w:cs="Times New Roman"/>
          <w:sz w:val="28"/>
          <w:szCs w:val="28"/>
        </w:rPr>
      </w:pPr>
    </w:p>
    <w:p w:rsidR="00E140BD" w:rsidRDefault="00E140BD" w:rsidP="00E140BD">
      <w:pPr>
        <w:spacing w:line="360" w:lineRule="auto"/>
        <w:rPr>
          <w:rFonts w:ascii="Times New Roman" w:hAnsi="Times New Roman" w:cs="Times New Roman"/>
          <w:sz w:val="28"/>
          <w:szCs w:val="28"/>
        </w:rPr>
      </w:pPr>
    </w:p>
    <w:p w:rsidR="00E140BD" w:rsidRDefault="00E140BD" w:rsidP="00E140BD">
      <w:pPr>
        <w:spacing w:line="360" w:lineRule="auto"/>
        <w:rPr>
          <w:rFonts w:ascii="Times New Roman" w:hAnsi="Times New Roman" w:cs="Times New Roman"/>
          <w:sz w:val="28"/>
          <w:szCs w:val="28"/>
        </w:rPr>
      </w:pPr>
    </w:p>
    <w:p w:rsidR="00E140BD" w:rsidRDefault="00E140BD" w:rsidP="00E140BD">
      <w:pPr>
        <w:spacing w:line="360" w:lineRule="auto"/>
        <w:rPr>
          <w:rFonts w:ascii="Times New Roman" w:hAnsi="Times New Roman" w:cs="Times New Roman"/>
          <w:sz w:val="28"/>
          <w:szCs w:val="28"/>
        </w:rPr>
      </w:pPr>
    </w:p>
    <w:p w:rsidR="00E140BD" w:rsidRDefault="00E140BD" w:rsidP="00E140BD">
      <w:pPr>
        <w:spacing w:line="360" w:lineRule="auto"/>
        <w:rPr>
          <w:rFonts w:ascii="Times New Roman" w:hAnsi="Times New Roman" w:cs="Times New Roman"/>
          <w:sz w:val="28"/>
          <w:szCs w:val="28"/>
        </w:rPr>
      </w:pPr>
    </w:p>
    <w:p w:rsidR="00E140BD" w:rsidRPr="00E140BD" w:rsidRDefault="00E140BD" w:rsidP="00E140BD">
      <w:pPr>
        <w:spacing w:line="360" w:lineRule="auto"/>
        <w:jc w:val="right"/>
        <w:rPr>
          <w:rFonts w:ascii="Times New Roman" w:hAnsi="Times New Roman" w:cs="Times New Roman"/>
          <w:sz w:val="28"/>
          <w:szCs w:val="28"/>
        </w:rPr>
      </w:pPr>
      <w:r>
        <w:rPr>
          <w:rFonts w:ascii="Times New Roman" w:hAnsi="Times New Roman" w:cs="Times New Roman"/>
          <w:sz w:val="28"/>
          <w:szCs w:val="28"/>
        </w:rPr>
        <w:lastRenderedPageBreak/>
        <w:t xml:space="preserve">Приложение </w:t>
      </w:r>
      <w:r w:rsidR="00120404">
        <w:rPr>
          <w:rFonts w:ascii="Times New Roman" w:hAnsi="Times New Roman" w:cs="Times New Roman"/>
          <w:sz w:val="28"/>
          <w:szCs w:val="28"/>
        </w:rPr>
        <w:t>№1</w:t>
      </w:r>
    </w:p>
    <w:p w:rsidR="00E140BD" w:rsidRDefault="00E140BD" w:rsidP="00E140BD">
      <w:pPr>
        <w:rPr>
          <w:rFonts w:ascii="Times New Roman" w:hAnsi="Times New Roman" w:cs="Times New Roman"/>
          <w:sz w:val="28"/>
          <w:szCs w:val="28"/>
        </w:rPr>
      </w:pPr>
      <w:r>
        <w:rPr>
          <w:noProof/>
          <w:lang w:eastAsia="ru-RU"/>
        </w:rPr>
        <w:drawing>
          <wp:inline distT="0" distB="0" distL="0" distR="0" wp14:anchorId="4568E07D" wp14:editId="5CF0A46F">
            <wp:extent cx="5307881" cy="3562058"/>
            <wp:effectExtent l="0" t="0" r="7620" b="635"/>
            <wp:docPr id="14" name="Рисунок 14" descr="https://ic.pics.livejournal.com/krisandr/47289181/4862860/4862860_orig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c.pics.livejournal.com/krisandr/47289181/4862860/4862860_original.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11808" cy="3564693"/>
                    </a:xfrm>
                    <a:prstGeom prst="rect">
                      <a:avLst/>
                    </a:prstGeom>
                    <a:noFill/>
                    <a:ln>
                      <a:noFill/>
                    </a:ln>
                  </pic:spPr>
                </pic:pic>
              </a:graphicData>
            </a:graphic>
          </wp:inline>
        </w:drawing>
      </w:r>
    </w:p>
    <w:p w:rsidR="00E140BD" w:rsidRDefault="00E140BD" w:rsidP="00E0151F">
      <w:pPr>
        <w:jc w:val="right"/>
        <w:rPr>
          <w:rFonts w:ascii="Times New Roman" w:hAnsi="Times New Roman" w:cs="Times New Roman"/>
          <w:sz w:val="28"/>
          <w:szCs w:val="28"/>
        </w:rPr>
      </w:pPr>
    </w:p>
    <w:p w:rsidR="00181EBB" w:rsidRDefault="00E140BD" w:rsidP="00E140BD">
      <w:pPr>
        <w:jc w:val="right"/>
        <w:rPr>
          <w:rFonts w:ascii="Times New Roman" w:hAnsi="Times New Roman" w:cs="Times New Roman"/>
          <w:sz w:val="28"/>
          <w:szCs w:val="28"/>
        </w:rPr>
      </w:pPr>
      <w:r>
        <w:rPr>
          <w:rFonts w:ascii="Times New Roman" w:hAnsi="Times New Roman" w:cs="Times New Roman"/>
          <w:sz w:val="28"/>
          <w:szCs w:val="28"/>
        </w:rPr>
        <w:t xml:space="preserve">Приложение </w:t>
      </w:r>
      <w:r w:rsidR="00120404">
        <w:rPr>
          <w:rFonts w:ascii="Times New Roman" w:hAnsi="Times New Roman" w:cs="Times New Roman"/>
          <w:sz w:val="28"/>
          <w:szCs w:val="28"/>
        </w:rPr>
        <w:t>№</w:t>
      </w:r>
      <w:r>
        <w:rPr>
          <w:rFonts w:ascii="Times New Roman" w:hAnsi="Times New Roman" w:cs="Times New Roman"/>
          <w:sz w:val="28"/>
          <w:szCs w:val="28"/>
        </w:rPr>
        <w:t>2</w:t>
      </w:r>
    </w:p>
    <w:p w:rsidR="00181EBB" w:rsidRDefault="00181EBB">
      <w:pPr>
        <w:rPr>
          <w:noProof/>
          <w:lang w:eastAsia="ru-RU"/>
        </w:rPr>
      </w:pPr>
      <w:r>
        <w:rPr>
          <w:noProof/>
          <w:lang w:eastAsia="ru-RU"/>
        </w:rPr>
        <w:drawing>
          <wp:inline distT="0" distB="0" distL="0" distR="0" wp14:anchorId="3947FFFE" wp14:editId="1A3473DD">
            <wp:extent cx="5303520" cy="4139564"/>
            <wp:effectExtent l="0" t="0" r="0" b="0"/>
            <wp:docPr id="13" name="Рисунок 13" descr="https://s1.stc.all.kpcdn.net/russia/wp-content/uploads/2022/08/50-rublej-Pite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1.stc.all.kpcdn.net/russia/wp-content/uploads/2022/08/50-rublej-Piter-2.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311227" cy="4145580"/>
                    </a:xfrm>
                    <a:prstGeom prst="rect">
                      <a:avLst/>
                    </a:prstGeom>
                    <a:noFill/>
                    <a:ln>
                      <a:noFill/>
                    </a:ln>
                  </pic:spPr>
                </pic:pic>
              </a:graphicData>
            </a:graphic>
          </wp:inline>
        </w:drawing>
      </w:r>
    </w:p>
    <w:p w:rsidR="00181EBB" w:rsidRPr="00657DF5" w:rsidRDefault="00E140BD" w:rsidP="001A500F">
      <w:pPr>
        <w:jc w:val="right"/>
        <w:rPr>
          <w:rFonts w:ascii="Times New Roman" w:hAnsi="Times New Roman" w:cs="Times New Roman"/>
          <w:noProof/>
          <w:sz w:val="28"/>
          <w:szCs w:val="28"/>
          <w:lang w:eastAsia="ru-RU"/>
        </w:rPr>
      </w:pPr>
      <w:r>
        <w:rPr>
          <w:rFonts w:ascii="Times New Roman" w:hAnsi="Times New Roman" w:cs="Times New Roman"/>
          <w:noProof/>
          <w:sz w:val="28"/>
          <w:szCs w:val="28"/>
          <w:lang w:eastAsia="ru-RU"/>
        </w:rPr>
        <w:lastRenderedPageBreak/>
        <w:t>Приложение №3</w:t>
      </w:r>
    </w:p>
    <w:p w:rsidR="00181EBB" w:rsidRDefault="00181EBB" w:rsidP="00181EBB">
      <w:pPr>
        <w:rPr>
          <w:rFonts w:ascii="Times New Roman" w:hAnsi="Times New Roman" w:cs="Times New Roman"/>
          <w:sz w:val="28"/>
          <w:szCs w:val="28"/>
        </w:rPr>
      </w:pPr>
      <w:r>
        <w:rPr>
          <w:noProof/>
          <w:lang w:eastAsia="ru-RU"/>
        </w:rPr>
        <w:drawing>
          <wp:inline distT="0" distB="0" distL="0" distR="0" wp14:anchorId="370CED14" wp14:editId="05EFE9B7">
            <wp:extent cx="5462546" cy="3672045"/>
            <wp:effectExtent l="0" t="0" r="5080" b="5080"/>
            <wp:docPr id="12" name="Рисунок 12" descr="https://i1.wp.com/sutochno.ru/doc/images/galleries/108/143282801545349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i1.wp.com/sutochno.ru/doc/images/galleries/108/143282801545349100.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68860" cy="3676289"/>
                    </a:xfrm>
                    <a:prstGeom prst="rect">
                      <a:avLst/>
                    </a:prstGeom>
                    <a:noFill/>
                    <a:ln>
                      <a:noFill/>
                    </a:ln>
                  </pic:spPr>
                </pic:pic>
              </a:graphicData>
            </a:graphic>
          </wp:inline>
        </w:drawing>
      </w:r>
    </w:p>
    <w:p w:rsidR="00181EBB" w:rsidRPr="00181EBB" w:rsidRDefault="00181EBB" w:rsidP="00181EBB">
      <w:pPr>
        <w:rPr>
          <w:rFonts w:ascii="Times New Roman" w:hAnsi="Times New Roman" w:cs="Times New Roman"/>
          <w:sz w:val="28"/>
          <w:szCs w:val="28"/>
        </w:rPr>
      </w:pPr>
    </w:p>
    <w:p w:rsidR="00181EBB" w:rsidRDefault="00120404" w:rsidP="00657DF5">
      <w:pPr>
        <w:spacing w:line="360" w:lineRule="auto"/>
        <w:jc w:val="right"/>
        <w:rPr>
          <w:rFonts w:ascii="Times New Roman" w:hAnsi="Times New Roman" w:cs="Times New Roman"/>
          <w:noProof/>
          <w:sz w:val="28"/>
          <w:szCs w:val="28"/>
          <w:lang w:eastAsia="ru-RU"/>
        </w:rPr>
      </w:pPr>
      <w:r>
        <w:rPr>
          <w:rFonts w:ascii="Times New Roman" w:hAnsi="Times New Roman" w:cs="Times New Roman"/>
          <w:noProof/>
          <w:sz w:val="28"/>
          <w:szCs w:val="28"/>
          <w:lang w:eastAsia="ru-RU"/>
        </w:rPr>
        <w:drawing>
          <wp:anchor distT="0" distB="0" distL="114300" distR="114300" simplePos="0" relativeHeight="251658240" behindDoc="1" locked="0" layoutInCell="1" allowOverlap="1" wp14:anchorId="6BFDD3CF" wp14:editId="03B396D4">
            <wp:simplePos x="0" y="0"/>
            <wp:positionH relativeFrom="column">
              <wp:posOffset>54610</wp:posOffset>
            </wp:positionH>
            <wp:positionV relativeFrom="paragraph">
              <wp:posOffset>403225</wp:posOffset>
            </wp:positionV>
            <wp:extent cx="3466465" cy="3804920"/>
            <wp:effectExtent l="0" t="0" r="635" b="5080"/>
            <wp:wrapTight wrapText="bothSides">
              <wp:wrapPolygon edited="0">
                <wp:start x="0" y="0"/>
                <wp:lineTo x="0" y="21521"/>
                <wp:lineTo x="21485" y="21521"/>
                <wp:lineTo x="21485" y="0"/>
                <wp:lineTo x="0" y="0"/>
              </wp:wrapPolygon>
            </wp:wrapTight>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66465" cy="3804920"/>
                    </a:xfrm>
                    <a:prstGeom prst="rect">
                      <a:avLst/>
                    </a:prstGeom>
                    <a:noFill/>
                  </pic:spPr>
                </pic:pic>
              </a:graphicData>
            </a:graphic>
            <wp14:sizeRelH relativeFrom="page">
              <wp14:pctWidth>0</wp14:pctWidth>
            </wp14:sizeRelH>
            <wp14:sizeRelV relativeFrom="page">
              <wp14:pctHeight>0</wp14:pctHeight>
            </wp14:sizeRelV>
          </wp:anchor>
        </w:drawing>
      </w:r>
      <w:r w:rsidR="00657DF5" w:rsidRPr="00657DF5">
        <w:rPr>
          <w:rFonts w:ascii="Times New Roman" w:hAnsi="Times New Roman" w:cs="Times New Roman"/>
          <w:noProof/>
          <w:sz w:val="28"/>
          <w:szCs w:val="28"/>
          <w:lang w:eastAsia="ru-RU"/>
        </w:rPr>
        <w:t>П</w:t>
      </w:r>
      <w:r w:rsidR="00E140BD">
        <w:rPr>
          <w:rFonts w:ascii="Times New Roman" w:hAnsi="Times New Roman" w:cs="Times New Roman"/>
          <w:noProof/>
          <w:sz w:val="28"/>
          <w:szCs w:val="28"/>
          <w:lang w:eastAsia="ru-RU"/>
        </w:rPr>
        <w:t xml:space="preserve">риложение </w:t>
      </w:r>
      <w:r>
        <w:rPr>
          <w:rFonts w:ascii="Times New Roman" w:hAnsi="Times New Roman" w:cs="Times New Roman"/>
          <w:noProof/>
          <w:sz w:val="28"/>
          <w:szCs w:val="28"/>
          <w:lang w:eastAsia="ru-RU"/>
        </w:rPr>
        <w:t>№</w:t>
      </w:r>
      <w:r w:rsidR="00E140BD">
        <w:rPr>
          <w:rFonts w:ascii="Times New Roman" w:hAnsi="Times New Roman" w:cs="Times New Roman"/>
          <w:noProof/>
          <w:sz w:val="28"/>
          <w:szCs w:val="28"/>
          <w:lang w:eastAsia="ru-RU"/>
        </w:rPr>
        <w:t>4</w:t>
      </w:r>
    </w:p>
    <w:p w:rsidR="00E140BD" w:rsidRDefault="00120404" w:rsidP="00E140BD">
      <w:pPr>
        <w:spacing w:line="360" w:lineRule="auto"/>
        <w:rPr>
          <w:rFonts w:ascii="Times New Roman" w:hAnsi="Times New Roman" w:cs="Times New Roman"/>
          <w:noProof/>
          <w:sz w:val="28"/>
          <w:szCs w:val="28"/>
          <w:lang w:eastAsia="ru-RU"/>
        </w:rPr>
      </w:pPr>
      <w:r>
        <w:rPr>
          <w:rFonts w:ascii="Times New Roman" w:hAnsi="Times New Roman" w:cs="Times New Roman"/>
          <w:noProof/>
          <w:sz w:val="28"/>
          <w:szCs w:val="28"/>
          <w:lang w:eastAsia="ru-RU"/>
        </w:rPr>
        <w:drawing>
          <wp:inline distT="0" distB="0" distL="0" distR="0" wp14:anchorId="23337CB8" wp14:editId="094462CF">
            <wp:extent cx="1844702" cy="1884459"/>
            <wp:effectExtent l="0" t="0" r="3175" b="190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27778" r="22649" b="19873"/>
                    <a:stretch/>
                  </pic:blipFill>
                  <pic:spPr bwMode="auto">
                    <a:xfrm>
                      <a:off x="0" y="0"/>
                      <a:ext cx="1851132" cy="1891028"/>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ru-RU"/>
        </w:rPr>
        <w:drawing>
          <wp:inline distT="0" distB="0" distL="0" distR="0" wp14:anchorId="1F8F4903" wp14:editId="56F0B934">
            <wp:extent cx="1844702" cy="1908313"/>
            <wp:effectExtent l="0" t="0" r="3175" b="0"/>
            <wp:docPr id="31" name="Рисунок 31" descr="https://avatars.dzeninfra.ru/get-zen_doc/1907878/pub_5f3242810d8f01499ccf2f51_5f326035268a8b3aa047ae30/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avatars.dzeninfra.ru/get-zen_doc/1907878/pub_5f3242810d8f01499ccf2f51_5f326035268a8b3aa047ae30/scale_120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42484" cy="1906018"/>
                    </a:xfrm>
                    <a:prstGeom prst="rect">
                      <a:avLst/>
                    </a:prstGeom>
                    <a:noFill/>
                    <a:ln>
                      <a:noFill/>
                    </a:ln>
                  </pic:spPr>
                </pic:pic>
              </a:graphicData>
            </a:graphic>
          </wp:inline>
        </w:drawing>
      </w:r>
    </w:p>
    <w:p w:rsidR="00120404" w:rsidRDefault="00120404" w:rsidP="00E140BD">
      <w:pPr>
        <w:spacing w:line="360" w:lineRule="auto"/>
        <w:rPr>
          <w:rFonts w:ascii="Times New Roman" w:hAnsi="Times New Roman" w:cs="Times New Roman"/>
          <w:noProof/>
          <w:sz w:val="28"/>
          <w:szCs w:val="28"/>
          <w:lang w:eastAsia="ru-RU"/>
        </w:rPr>
      </w:pPr>
    </w:p>
    <w:p w:rsidR="00120404" w:rsidRDefault="00120404" w:rsidP="00120404">
      <w:pPr>
        <w:spacing w:line="360" w:lineRule="auto"/>
        <w:jc w:val="right"/>
        <w:rPr>
          <w:rFonts w:ascii="Times New Roman" w:hAnsi="Times New Roman" w:cs="Times New Roman"/>
          <w:noProof/>
          <w:sz w:val="28"/>
          <w:szCs w:val="28"/>
          <w:lang w:eastAsia="ru-RU"/>
        </w:rPr>
      </w:pPr>
      <w:r>
        <w:rPr>
          <w:rFonts w:ascii="Times New Roman" w:hAnsi="Times New Roman" w:cs="Times New Roman"/>
          <w:noProof/>
          <w:sz w:val="28"/>
          <w:szCs w:val="28"/>
          <w:lang w:eastAsia="ru-RU"/>
        </w:rPr>
        <w:lastRenderedPageBreak/>
        <w:t>Приложение № 5</w:t>
      </w:r>
    </w:p>
    <w:p w:rsidR="00120404" w:rsidRPr="00657DF5" w:rsidRDefault="00120404" w:rsidP="00120404">
      <w:pPr>
        <w:spacing w:line="360" w:lineRule="auto"/>
        <w:rPr>
          <w:rFonts w:ascii="Times New Roman" w:hAnsi="Times New Roman" w:cs="Times New Roman"/>
          <w:noProof/>
          <w:sz w:val="28"/>
          <w:szCs w:val="28"/>
          <w:lang w:eastAsia="ru-RU"/>
        </w:rPr>
      </w:pPr>
      <w:r>
        <w:rPr>
          <w:rFonts w:ascii="Times New Roman" w:hAnsi="Times New Roman" w:cs="Times New Roman"/>
          <w:noProof/>
          <w:sz w:val="28"/>
          <w:szCs w:val="28"/>
          <w:lang w:eastAsia="ru-RU"/>
        </w:rPr>
        <w:drawing>
          <wp:inline distT="0" distB="0" distL="0" distR="0" wp14:anchorId="44D13980">
            <wp:extent cx="5637475" cy="3788920"/>
            <wp:effectExtent l="0" t="0" r="1905" b="254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39399" cy="3790213"/>
                    </a:xfrm>
                    <a:prstGeom prst="rect">
                      <a:avLst/>
                    </a:prstGeom>
                    <a:noFill/>
                  </pic:spPr>
                </pic:pic>
              </a:graphicData>
            </a:graphic>
          </wp:inline>
        </w:drawing>
      </w:r>
    </w:p>
    <w:p w:rsidR="00120404" w:rsidRPr="00120404" w:rsidRDefault="00120404" w:rsidP="00120404">
      <w:pPr>
        <w:spacing w:line="360" w:lineRule="auto"/>
        <w:jc w:val="right"/>
        <w:rPr>
          <w:rFonts w:ascii="Times New Roman" w:hAnsi="Times New Roman" w:cs="Times New Roman"/>
          <w:noProof/>
          <w:sz w:val="28"/>
          <w:szCs w:val="28"/>
          <w:lang w:eastAsia="ru-RU"/>
        </w:rPr>
      </w:pPr>
      <w:r w:rsidRPr="00120404">
        <w:rPr>
          <w:rFonts w:ascii="Times New Roman" w:hAnsi="Times New Roman" w:cs="Times New Roman"/>
          <w:noProof/>
          <w:sz w:val="28"/>
          <w:szCs w:val="28"/>
          <w:lang w:eastAsia="ru-RU"/>
        </w:rPr>
        <w:t xml:space="preserve">Приложение </w:t>
      </w:r>
      <w:r>
        <w:rPr>
          <w:rFonts w:ascii="Times New Roman" w:hAnsi="Times New Roman" w:cs="Times New Roman"/>
          <w:noProof/>
          <w:sz w:val="28"/>
          <w:szCs w:val="28"/>
          <w:lang w:eastAsia="ru-RU"/>
        </w:rPr>
        <w:t xml:space="preserve">№ </w:t>
      </w:r>
      <w:r w:rsidRPr="00120404">
        <w:rPr>
          <w:rFonts w:ascii="Times New Roman" w:hAnsi="Times New Roman" w:cs="Times New Roman"/>
          <w:noProof/>
          <w:sz w:val="28"/>
          <w:szCs w:val="28"/>
          <w:lang w:eastAsia="ru-RU"/>
        </w:rPr>
        <w:t>6</w:t>
      </w:r>
    </w:p>
    <w:p w:rsidR="00120404" w:rsidRDefault="00120404" w:rsidP="00120404">
      <w:pPr>
        <w:tabs>
          <w:tab w:val="left" w:pos="8064"/>
        </w:tabs>
        <w:spacing w:line="360" w:lineRule="auto"/>
        <w:rPr>
          <w:rFonts w:ascii="Times New Roman" w:hAnsi="Times New Roman" w:cs="Times New Roman"/>
          <w:noProof/>
          <w:sz w:val="28"/>
          <w:szCs w:val="28"/>
          <w:lang w:eastAsia="ru-RU"/>
        </w:rPr>
      </w:pPr>
      <w:r>
        <w:rPr>
          <w:noProof/>
          <w:lang w:eastAsia="ru-RU"/>
        </w:rPr>
        <w:drawing>
          <wp:inline distT="0" distB="0" distL="0" distR="0" wp14:anchorId="2681B4E6" wp14:editId="590593C0">
            <wp:extent cx="5637475" cy="3789637"/>
            <wp:effectExtent l="0" t="0" r="1905" b="1905"/>
            <wp:docPr id="1" name="Рисунок 1" descr="https://sutochno.ru/doc/images/galleries/108/1432828038698859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utochno.ru/doc/images/galleries/108/143282803869885900.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46988" cy="3796032"/>
                    </a:xfrm>
                    <a:prstGeom prst="rect">
                      <a:avLst/>
                    </a:prstGeom>
                    <a:noFill/>
                    <a:ln>
                      <a:noFill/>
                    </a:ln>
                  </pic:spPr>
                </pic:pic>
              </a:graphicData>
            </a:graphic>
          </wp:inline>
        </w:drawing>
      </w:r>
    </w:p>
    <w:p w:rsidR="00120404" w:rsidRDefault="00120404" w:rsidP="00120404">
      <w:pPr>
        <w:tabs>
          <w:tab w:val="left" w:pos="8064"/>
        </w:tabs>
        <w:spacing w:line="360" w:lineRule="auto"/>
        <w:rPr>
          <w:rFonts w:ascii="Times New Roman" w:hAnsi="Times New Roman" w:cs="Times New Roman"/>
          <w:noProof/>
          <w:sz w:val="28"/>
          <w:szCs w:val="28"/>
          <w:lang w:eastAsia="ru-RU"/>
        </w:rPr>
      </w:pPr>
    </w:p>
    <w:p w:rsidR="00120404" w:rsidRPr="00120404" w:rsidRDefault="00120404" w:rsidP="00120404">
      <w:pPr>
        <w:tabs>
          <w:tab w:val="left" w:pos="8064"/>
        </w:tabs>
        <w:spacing w:line="360" w:lineRule="auto"/>
        <w:jc w:val="right"/>
        <w:rPr>
          <w:rFonts w:ascii="Times New Roman" w:hAnsi="Times New Roman" w:cs="Times New Roman"/>
          <w:noProof/>
          <w:sz w:val="28"/>
          <w:szCs w:val="28"/>
          <w:lang w:eastAsia="ru-RU"/>
        </w:rPr>
      </w:pPr>
      <w:r w:rsidRPr="00120404">
        <w:rPr>
          <w:rFonts w:ascii="Times New Roman" w:hAnsi="Times New Roman" w:cs="Times New Roman"/>
          <w:noProof/>
          <w:sz w:val="28"/>
          <w:szCs w:val="28"/>
          <w:lang w:eastAsia="ru-RU"/>
        </w:rPr>
        <w:lastRenderedPageBreak/>
        <w:t>П</w:t>
      </w:r>
      <w:r>
        <w:rPr>
          <w:rFonts w:ascii="Times New Roman" w:hAnsi="Times New Roman" w:cs="Times New Roman"/>
          <w:noProof/>
          <w:sz w:val="28"/>
          <w:szCs w:val="28"/>
          <w:lang w:eastAsia="ru-RU"/>
        </w:rPr>
        <w:t>риложение № 7</w:t>
      </w:r>
    </w:p>
    <w:p w:rsidR="00120404" w:rsidRDefault="00120404" w:rsidP="00120404">
      <w:pPr>
        <w:spacing w:line="360" w:lineRule="auto"/>
        <w:rPr>
          <w:noProof/>
          <w:lang w:eastAsia="ru-RU"/>
        </w:rPr>
      </w:pPr>
      <w:r>
        <w:rPr>
          <w:noProof/>
          <w:lang w:eastAsia="ru-RU"/>
        </w:rPr>
        <w:drawing>
          <wp:inline distT="0" distB="0" distL="0" distR="0" wp14:anchorId="174B9B5A" wp14:editId="4A937714">
            <wp:extent cx="5303520" cy="3565144"/>
            <wp:effectExtent l="0" t="0" r="0" b="0"/>
            <wp:docPr id="10" name="Рисунок 10" descr="https://i1.wp.com/sutochno.ru/doc/images/galleries/108/143282805040237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1.wp.com/sutochno.ru/doc/images/galleries/108/143282805040237800.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08738" cy="3568652"/>
                    </a:xfrm>
                    <a:prstGeom prst="rect">
                      <a:avLst/>
                    </a:prstGeom>
                    <a:noFill/>
                    <a:ln>
                      <a:noFill/>
                    </a:ln>
                  </pic:spPr>
                </pic:pic>
              </a:graphicData>
            </a:graphic>
          </wp:inline>
        </w:drawing>
      </w:r>
    </w:p>
    <w:p w:rsidR="00120404" w:rsidRPr="00120404" w:rsidRDefault="00120404" w:rsidP="00120404">
      <w:pPr>
        <w:spacing w:line="360" w:lineRule="auto"/>
        <w:jc w:val="right"/>
        <w:rPr>
          <w:rFonts w:ascii="Times New Roman" w:hAnsi="Times New Roman" w:cs="Times New Roman"/>
          <w:noProof/>
          <w:sz w:val="28"/>
          <w:szCs w:val="28"/>
          <w:lang w:eastAsia="ru-RU"/>
        </w:rPr>
      </w:pPr>
      <w:r w:rsidRPr="00120404">
        <w:rPr>
          <w:rFonts w:ascii="Times New Roman" w:hAnsi="Times New Roman" w:cs="Times New Roman"/>
          <w:noProof/>
          <w:sz w:val="28"/>
          <w:szCs w:val="28"/>
          <w:lang w:eastAsia="ru-RU"/>
        </w:rPr>
        <w:t>Приложение № 8</w:t>
      </w:r>
      <w:r w:rsidR="00181EBB" w:rsidRPr="00120404">
        <w:rPr>
          <w:rFonts w:ascii="Times New Roman" w:hAnsi="Times New Roman" w:cs="Times New Roman"/>
          <w:noProof/>
          <w:sz w:val="28"/>
          <w:szCs w:val="28"/>
          <w:lang w:eastAsia="ru-RU"/>
        </w:rPr>
        <w:t xml:space="preserve"> </w:t>
      </w:r>
    </w:p>
    <w:p w:rsidR="00120404" w:rsidRDefault="00D700AB" w:rsidP="00120404">
      <w:pPr>
        <w:spacing w:line="360" w:lineRule="auto"/>
        <w:rPr>
          <w:noProof/>
          <w:lang w:eastAsia="ru-RU"/>
        </w:rPr>
      </w:pPr>
      <w:r>
        <w:rPr>
          <w:noProof/>
          <w:lang w:eastAsia="ru-RU"/>
        </w:rPr>
        <w:drawing>
          <wp:inline distT="0" distB="0" distL="0" distR="0" wp14:anchorId="4E999FB9" wp14:editId="6CBDC7F2">
            <wp:extent cx="5303520" cy="3563612"/>
            <wp:effectExtent l="0" t="0" r="0" b="0"/>
            <wp:docPr id="34" name="Рисунок 34" descr="https://sutochno.ru/doc/images/galleries/182/ku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utochno.ru/doc/images/galleries/182/kup2.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03540" cy="3563625"/>
                    </a:xfrm>
                    <a:prstGeom prst="rect">
                      <a:avLst/>
                    </a:prstGeom>
                    <a:noFill/>
                    <a:ln>
                      <a:noFill/>
                    </a:ln>
                  </pic:spPr>
                </pic:pic>
              </a:graphicData>
            </a:graphic>
          </wp:inline>
        </w:drawing>
      </w:r>
    </w:p>
    <w:p w:rsidR="00D700AB" w:rsidRDefault="00D700AB" w:rsidP="00120404">
      <w:pPr>
        <w:spacing w:line="360" w:lineRule="auto"/>
        <w:rPr>
          <w:noProof/>
          <w:lang w:eastAsia="ru-RU"/>
        </w:rPr>
      </w:pPr>
    </w:p>
    <w:p w:rsidR="00D700AB" w:rsidRDefault="00D700AB" w:rsidP="00120404">
      <w:pPr>
        <w:spacing w:line="360" w:lineRule="auto"/>
        <w:rPr>
          <w:noProof/>
          <w:lang w:eastAsia="ru-RU"/>
        </w:rPr>
      </w:pPr>
    </w:p>
    <w:p w:rsidR="00D700AB" w:rsidRDefault="00D700AB" w:rsidP="00D700AB">
      <w:pPr>
        <w:spacing w:line="360" w:lineRule="auto"/>
        <w:jc w:val="right"/>
        <w:rPr>
          <w:rFonts w:ascii="Times New Roman" w:hAnsi="Times New Roman" w:cs="Times New Roman"/>
          <w:noProof/>
          <w:sz w:val="28"/>
          <w:szCs w:val="28"/>
          <w:lang w:eastAsia="ru-RU"/>
        </w:rPr>
      </w:pPr>
      <w:r w:rsidRPr="00D700AB">
        <w:rPr>
          <w:rFonts w:ascii="Times New Roman" w:hAnsi="Times New Roman" w:cs="Times New Roman"/>
          <w:noProof/>
          <w:sz w:val="28"/>
          <w:szCs w:val="28"/>
          <w:lang w:eastAsia="ru-RU"/>
        </w:rPr>
        <w:lastRenderedPageBreak/>
        <w:t>Приложение № 9</w:t>
      </w:r>
    </w:p>
    <w:p w:rsidR="00D700AB" w:rsidRDefault="00D700AB" w:rsidP="00D700AB">
      <w:pPr>
        <w:spacing w:line="360" w:lineRule="auto"/>
        <w:rPr>
          <w:rFonts w:ascii="Times New Roman" w:hAnsi="Times New Roman" w:cs="Times New Roman"/>
          <w:noProof/>
          <w:sz w:val="28"/>
          <w:szCs w:val="28"/>
          <w:lang w:eastAsia="ru-RU"/>
        </w:rPr>
      </w:pPr>
      <w:r>
        <w:rPr>
          <w:noProof/>
          <w:lang w:eastAsia="ru-RU"/>
        </w:rPr>
        <w:drawing>
          <wp:inline distT="0" distB="0" distL="0" distR="0" wp14:anchorId="3B7DB763" wp14:editId="42CC2E99">
            <wp:extent cx="5381866" cy="3617437"/>
            <wp:effectExtent l="0" t="0" r="0" b="2540"/>
            <wp:docPr id="35" name="Рисунок 35" descr="https://sutochno.ru/doc/images/galleries/108/1432828028163599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utochno.ru/doc/images/galleries/108/143282802816359900.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82450" cy="3617830"/>
                    </a:xfrm>
                    <a:prstGeom prst="rect">
                      <a:avLst/>
                    </a:prstGeom>
                    <a:noFill/>
                    <a:ln>
                      <a:noFill/>
                    </a:ln>
                  </pic:spPr>
                </pic:pic>
              </a:graphicData>
            </a:graphic>
          </wp:inline>
        </w:drawing>
      </w:r>
    </w:p>
    <w:p w:rsidR="00D700AB" w:rsidRPr="00D700AB" w:rsidRDefault="00D700AB" w:rsidP="00D700AB">
      <w:pPr>
        <w:spacing w:line="360" w:lineRule="auto"/>
        <w:jc w:val="right"/>
        <w:rPr>
          <w:rFonts w:ascii="Times New Roman" w:hAnsi="Times New Roman" w:cs="Times New Roman"/>
          <w:noProof/>
          <w:sz w:val="28"/>
          <w:szCs w:val="28"/>
          <w:lang w:eastAsia="ru-RU"/>
        </w:rPr>
      </w:pPr>
    </w:p>
    <w:p w:rsidR="00490196" w:rsidRPr="00120404" w:rsidRDefault="00181EBB" w:rsidP="00120404">
      <w:pPr>
        <w:spacing w:line="360" w:lineRule="auto"/>
        <w:rPr>
          <w:noProof/>
          <w:lang w:eastAsia="ru-RU"/>
        </w:rPr>
      </w:pPr>
      <w:r w:rsidRPr="00181EBB">
        <w:rPr>
          <w:noProof/>
          <w:lang w:eastAsia="ru-RU"/>
        </w:rPr>
        <w:t xml:space="preserve">    </w:t>
      </w:r>
      <w:r w:rsidR="00490196">
        <w:rPr>
          <w:noProof/>
          <w:lang w:eastAsia="ru-RU"/>
        </w:rPr>
        <mc:AlternateContent>
          <mc:Choice Requires="wps">
            <w:drawing>
              <wp:inline distT="0" distB="0" distL="0" distR="0" wp14:anchorId="5DDE1B91" wp14:editId="2CD48349">
                <wp:extent cx="302260" cy="302260"/>
                <wp:effectExtent l="0" t="0" r="0" b="0"/>
                <wp:docPr id="4" name="AutoShape 7" descr="100 рублей 2022 г. (лицевая сторона)"/>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 o:spid="_x0000_s1026" alt="100 рублей 2022 г. (лицевая сторона)"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" filled="f" stroked="f">
                <o:lock v:ext="edit" aspectratio="t"/>
                <w10:anchorlock/>
              </v:rect>
            </w:pict>
          </mc:Fallback>
        </mc:AlternateContent>
      </w:r>
    </w:p>
    <w:p w:rsidR="00490196" w:rsidRDefault="00490196" w:rsidP="002323A3">
      <w:pPr>
        <w:spacing w:line="360" w:lineRule="auto"/>
        <w:jc w:val="center"/>
        <w:rPr>
          <w:rFonts w:ascii="Times New Roman" w:hAnsi="Times New Roman" w:cs="Times New Roman"/>
          <w:sz w:val="28"/>
          <w:szCs w:val="28"/>
        </w:rPr>
      </w:pPr>
    </w:p>
    <w:p w:rsidR="00490196" w:rsidRDefault="005C2A9F" w:rsidP="00490196">
      <w:pPr>
        <w:tabs>
          <w:tab w:val="left" w:pos="2029"/>
        </w:tabs>
        <w:spacing w:line="360" w:lineRule="auto"/>
        <w:rPr>
          <w:rFonts w:ascii="Times New Roman" w:hAnsi="Times New Roman" w:cs="Times New Roman"/>
          <w:sz w:val="28"/>
          <w:szCs w:val="28"/>
        </w:rPr>
      </w:pPr>
      <w:r>
        <w:rPr>
          <w:noProof/>
          <w:lang w:eastAsia="ru-RU"/>
        </w:rPr>
        <mc:AlternateContent>
          <mc:Choice Requires="wps">
            <w:drawing>
              <wp:inline distT="0" distB="0" distL="0" distR="0" wp14:anchorId="2A3F5C82" wp14:editId="69C27B8A">
                <wp:extent cx="302260" cy="302260"/>
                <wp:effectExtent l="0" t="0" r="0" b="0"/>
                <wp:docPr id="8" name="AutoShape 15" descr="100 рублей 2022 г. (оборотная сторона)"/>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5" o:spid="_x0000_s1026" alt="100 рублей 2022 г. (оборотная сторона)"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" filled="f" stroked="f">
                <o:lock v:ext="edit" aspectratio="t"/>
                <w10:anchorlock/>
              </v:rect>
            </w:pict>
          </mc:Fallback>
        </mc:AlternateContent>
      </w:r>
      <w:r>
        <w:rPr>
          <w:noProof/>
          <w:lang w:eastAsia="ru-RU"/>
        </w:rPr>
        <mc:AlternateContent>
          <mc:Choice Requires="wps">
            <w:drawing>
              <wp:inline distT="0" distB="0" distL="0" distR="0" wp14:anchorId="2B4CC908" wp14:editId="63E08BF4">
                <wp:extent cx="302260" cy="302260"/>
                <wp:effectExtent l="0" t="0" r="0" b="0"/>
                <wp:docPr id="7" name="AutoShape 13" descr="100 рублей 2022 г. (оборотная сторона)"/>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3" o:spid="_x0000_s1026" alt="100 рублей 2022 г. (оборотная сторона)"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" filled="f" stroked="f">
                <o:lock v:ext="edit" aspectratio="t"/>
                <w10:anchorlock/>
              </v:rect>
            </w:pict>
          </mc:Fallback>
        </mc:AlternateContent>
      </w:r>
      <w:r w:rsidRPr="005C2A9F">
        <w:rPr>
          <w:rFonts w:ascii="Times New Roman" w:hAnsi="Times New Roman" w:cs="Times New Roman"/>
          <w:noProof/>
          <w:sz w:val="28"/>
          <w:szCs w:val="28"/>
          <w:lang w:eastAsia="ru-RU"/>
        </w:rPr>
        <mc:AlternateContent>
          <mc:Choice Requires="wps">
            <w:drawing>
              <wp:inline distT="0" distB="0" distL="0" distR="0">
                <wp:extent cx="302260" cy="302260"/>
                <wp:effectExtent l="0" t="0" r="0" b="0"/>
                <wp:docPr id="6" name="Прямоугольник 6" descr="100 рублей 2022 г. (оборотная сторона)"/>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6" o:spid="_x0000_s1026" alt="100 рублей 2022 г. (оборотная сторона)"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" filled="f" stroked="f">
                <o:lock v:ext="edit" aspectratio="t"/>
                <w10:anchorlock/>
              </v:rect>
            </w:pict>
          </mc:Fallback>
        </mc:AlternateContent>
      </w:r>
      <w:r w:rsidR="00490196" w:rsidRPr="00490196">
        <w:rPr>
          <w:rFonts w:ascii="Times New Roman" w:hAnsi="Times New Roman" w:cs="Times New Roman"/>
          <w:noProof/>
          <w:sz w:val="28"/>
          <w:szCs w:val="28"/>
          <w:lang w:eastAsia="ru-RU"/>
        </w:rPr>
        <mc:AlternateContent>
          <mc:Choice Requires="wps">
            <w:drawing>
              <wp:inline distT="0" distB="0" distL="0" distR="0">
                <wp:extent cx="302260" cy="302260"/>
                <wp:effectExtent l="0" t="0" r="0" b="0"/>
                <wp:docPr id="3" name="Прямоугольник 3" descr="100 рублей 2022 г. (оборотная сторона)"/>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3" o:spid="_x0000_s1026" alt="100 рублей 2022 г. (оборотная сторона)"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" filled="f" stroked="f">
                <o:lock v:ext="edit" aspectratio="t"/>
                <w10:anchorlock/>
              </v:rect>
            </w:pict>
          </mc:Fallback>
        </mc:AlternateContent>
      </w:r>
      <w:r w:rsidRPr="005C2A9F">
        <w:rPr>
          <w:rFonts w:ascii="Times New Roman" w:hAnsi="Times New Roman" w:cs="Times New Roman"/>
          <w:noProof/>
          <w:sz w:val="28"/>
          <w:szCs w:val="28"/>
          <w:lang w:eastAsia="ru-RU"/>
        </w:rPr>
        <mc:AlternateContent>
          <mc:Choice Requires="wps">
            <w:drawing>
              <wp:inline distT="0" distB="0" distL="0" distR="0">
                <wp:extent cx="302260" cy="302260"/>
                <wp:effectExtent l="0" t="0" r="0" b="0"/>
                <wp:docPr id="5" name="Прямоугольник 5" descr="100 рублей 2022 г. (оборотная сторона)"/>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5" o:spid="_x0000_s1026" alt="100 рублей 2022 г. (оборотная сторона)"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" filled="f" stroked="f">
                <o:lock v:ext="edit" aspectratio="t"/>
                <w10:anchorlock/>
              </v:rect>
            </w:pict>
          </mc:Fallback>
        </mc:AlternateContent>
      </w:r>
    </w:p>
    <w:p w:rsidR="002323A3" w:rsidRPr="00F41374" w:rsidRDefault="002323A3" w:rsidP="002323A3">
      <w:pPr>
        <w:spacing w:line="360" w:lineRule="auto"/>
        <w:rPr>
          <w:rFonts w:ascii="Times New Roman" w:hAnsi="Times New Roman" w:cs="Times New Roman"/>
          <w:sz w:val="28"/>
          <w:szCs w:val="28"/>
        </w:rPr>
      </w:pPr>
    </w:p>
    <w:sectPr w:rsidR="002323A3" w:rsidRPr="00F41374">
      <w:headerReference w:type="default" r:id="rId32"/>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16B4" w:rsidRDefault="00F416B4" w:rsidP="00B124EE">
      <w:pPr>
        <w:spacing w:after="0" w:line="240" w:lineRule="auto"/>
      </w:pPr>
      <w:r>
        <w:separator/>
      </w:r>
    </w:p>
  </w:endnote>
  <w:endnote w:type="continuationSeparator" w:id="0">
    <w:p w:rsidR="00F416B4" w:rsidRDefault="00F416B4" w:rsidP="00B124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23964070"/>
      <w:docPartObj>
        <w:docPartGallery w:val="Page Numbers (Bottom of Page)"/>
        <w:docPartUnique/>
      </w:docPartObj>
    </w:sdtPr>
    <w:sdtEndPr/>
    <w:sdtContent>
      <w:p w:rsidR="00C967BE" w:rsidRDefault="00C967BE">
        <w:pPr>
          <w:pStyle w:val="a9"/>
          <w:jc w:val="center"/>
        </w:pPr>
        <w:r>
          <w:fldChar w:fldCharType="begin"/>
        </w:r>
        <w:r>
          <w:instrText>PAGE   \* MERGEFORMAT</w:instrText>
        </w:r>
        <w:r>
          <w:fldChar w:fldCharType="separate"/>
        </w:r>
        <w:r w:rsidR="00705417">
          <w:rPr>
            <w:noProof/>
          </w:rPr>
          <w:t>1</w:t>
        </w:r>
        <w:r>
          <w:fldChar w:fldCharType="end"/>
        </w:r>
      </w:p>
    </w:sdtContent>
  </w:sdt>
  <w:p w:rsidR="00C967BE" w:rsidRDefault="00C967BE">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16B4" w:rsidRDefault="00F416B4" w:rsidP="00B124EE">
      <w:pPr>
        <w:spacing w:after="0" w:line="240" w:lineRule="auto"/>
      </w:pPr>
      <w:r>
        <w:separator/>
      </w:r>
    </w:p>
  </w:footnote>
  <w:footnote w:type="continuationSeparator" w:id="0">
    <w:p w:rsidR="00F416B4" w:rsidRDefault="00F416B4" w:rsidP="00B124EE">
      <w:pPr>
        <w:spacing w:after="0" w:line="240" w:lineRule="auto"/>
      </w:pPr>
      <w:r>
        <w:continuationSeparator/>
      </w:r>
    </w:p>
  </w:footnote>
  <w:footnote w:id="1">
    <w:p w:rsidR="00D700AB" w:rsidRDefault="00D700AB">
      <w:pPr>
        <w:pStyle w:val="ab"/>
      </w:pPr>
      <w:r>
        <w:rPr>
          <w:rStyle w:val="ad"/>
        </w:rPr>
        <w:footnoteRef/>
      </w:r>
      <w:r>
        <w:t xml:space="preserve"> </w:t>
      </w:r>
      <w:r w:rsidRPr="00D700AB">
        <w:rPr>
          <w:rFonts w:ascii="Times New Roman" w:hAnsi="Times New Roman" w:cs="Times New Roman"/>
        </w:rPr>
        <w:t>Ожегов С. И, Шведова Н. Ю. Толковый словарь русского языка. - 4-е изд., дополненное.</w:t>
      </w:r>
    </w:p>
  </w:footnote>
  <w:footnote w:id="2">
    <w:p w:rsidR="00CB60A7" w:rsidRDefault="00CB60A7">
      <w:pPr>
        <w:pStyle w:val="ab"/>
      </w:pPr>
      <w:r>
        <w:rPr>
          <w:rStyle w:val="ad"/>
        </w:rPr>
        <w:footnoteRef/>
      </w:r>
      <w:r>
        <w:t xml:space="preserve"> </w:t>
      </w:r>
      <w:hyperlink r:id="rId1" w:history="1">
        <w:r w:rsidRPr="00B9406D">
          <w:rPr>
            <w:rStyle w:val="a6"/>
          </w:rPr>
          <w:t>https://ru.wikipedia.org/wiki/Деньги</w:t>
        </w:r>
      </w:hyperlink>
      <w:r>
        <w:t xml:space="preserve"> </w:t>
      </w:r>
    </w:p>
  </w:footnote>
  <w:footnote w:id="3">
    <w:p w:rsidR="00657DF5" w:rsidRPr="00657DF5" w:rsidRDefault="00657DF5">
      <w:pPr>
        <w:pStyle w:val="ab"/>
        <w:rPr>
          <w:rFonts w:ascii="Times New Roman" w:hAnsi="Times New Roman" w:cs="Times New Roman"/>
        </w:rPr>
      </w:pPr>
      <w:r>
        <w:rPr>
          <w:rStyle w:val="ad"/>
        </w:rPr>
        <w:footnoteRef/>
      </w:r>
      <w:r>
        <w:t xml:space="preserve"> </w:t>
      </w:r>
      <w:r w:rsidRPr="00657DF5">
        <w:rPr>
          <w:rFonts w:ascii="Times New Roman" w:hAnsi="Times New Roman" w:cs="Times New Roman"/>
        </w:rPr>
        <w:t>Васюков А.И., Горшков В.В., Колесников В.И., Чистяков М.М. Бумажные денежные знаки России</w:t>
      </w:r>
      <w:r>
        <w:rPr>
          <w:rFonts w:ascii="Times New Roman" w:hAnsi="Times New Roman" w:cs="Times New Roman"/>
        </w:rPr>
        <w:t>. «Политехника» 1993 г.</w:t>
      </w:r>
    </w:p>
  </w:footnote>
  <w:footnote w:id="4">
    <w:p w:rsidR="007753CE" w:rsidRDefault="007753CE">
      <w:pPr>
        <w:pStyle w:val="ab"/>
      </w:pPr>
      <w:r>
        <w:rPr>
          <w:rStyle w:val="ad"/>
        </w:rPr>
        <w:footnoteRef/>
      </w:r>
      <w:r>
        <w:t xml:space="preserve"> </w:t>
      </w:r>
      <w:hyperlink r:id="rId2" w:history="1">
        <w:r w:rsidRPr="005476C8">
          <w:rPr>
            <w:rStyle w:val="a6"/>
          </w:rPr>
          <w:t>https://www.kp.ru/russia/idei-dlya-otpuska/goroda-na-kupyurah-rossii/?ysclid=ltelk68kz2850890604</w:t>
        </w:r>
      </w:hyperlink>
      <w:r>
        <w:t xml:space="preserve"> </w:t>
      </w:r>
    </w:p>
  </w:footnote>
  <w:footnote w:id="5">
    <w:p w:rsidR="00DD147E" w:rsidRDefault="00DD147E" w:rsidP="00DD147E">
      <w:pPr>
        <w:pStyle w:val="ab"/>
      </w:pPr>
      <w:r>
        <w:rPr>
          <w:rStyle w:val="ad"/>
        </w:rPr>
        <w:footnoteRef/>
      </w:r>
      <w:r>
        <w:t xml:space="preserve"> </w:t>
      </w:r>
      <w:hyperlink r:id="rId3" w:history="1">
        <w:r>
          <w:rPr>
            <w:rStyle w:val="a6"/>
            <w:rFonts w:ascii="Times New Roman" w:hAnsi="Times New Roman" w:cs="Times New Roman"/>
            <w:kern w:val="36"/>
          </w:rPr>
          <w:t>http://www.myshared.ru/slide/430964/</w:t>
        </w:r>
      </w:hyperlink>
    </w:p>
  </w:footnote>
  <w:footnote w:id="6">
    <w:p w:rsidR="00DD147E" w:rsidRDefault="00DD147E" w:rsidP="00DD147E">
      <w:pPr>
        <w:pStyle w:val="ab"/>
      </w:pPr>
      <w:r>
        <w:rPr>
          <w:rStyle w:val="ad"/>
        </w:rPr>
        <w:footnoteRef/>
      </w:r>
      <w:r>
        <w:t xml:space="preserve"> </w:t>
      </w:r>
      <w:hyperlink r:id="rId4" w:history="1">
        <w:r>
          <w:rPr>
            <w:rStyle w:val="a6"/>
            <w:rFonts w:ascii="Times New Roman" w:hAnsi="Times New Roman" w:cs="Times New Roman"/>
            <w:kern w:val="36"/>
          </w:rPr>
          <w:t>http://www.myshared.ru/slide/430964/</w:t>
        </w:r>
      </w:hyperlink>
    </w:p>
    <w:p w:rsidR="00DD147E" w:rsidRDefault="00DD147E" w:rsidP="00DD147E">
      <w:pPr>
        <w:pStyle w:val="ab"/>
      </w:pPr>
    </w:p>
  </w:footnote>
  <w:footnote w:id="7">
    <w:p w:rsidR="00490196" w:rsidRDefault="00490196">
      <w:pPr>
        <w:pStyle w:val="ab"/>
      </w:pPr>
      <w:r>
        <w:rPr>
          <w:rStyle w:val="ad"/>
        </w:rPr>
        <w:footnoteRef/>
      </w:r>
      <w:r>
        <w:t xml:space="preserve"> </w:t>
      </w:r>
      <w:hyperlink r:id="rId5" w:history="1">
        <w:r w:rsidRPr="005E5B9C">
          <w:rPr>
            <w:rStyle w:val="a6"/>
          </w:rPr>
          <w:t>https://www.monetnik.ru/obuchenie/bonistika/100-rublej-2022/</w:t>
        </w:r>
      </w:hyperlink>
      <w:r>
        <w:t xml:space="preserve"> </w:t>
      </w:r>
    </w:p>
  </w:footnote>
  <w:footnote w:id="8">
    <w:p w:rsidR="00DD147E" w:rsidRDefault="00DD147E" w:rsidP="00DD147E">
      <w:pPr>
        <w:pStyle w:val="ab"/>
      </w:pPr>
      <w:r>
        <w:rPr>
          <w:rStyle w:val="ad"/>
        </w:rPr>
        <w:footnoteRef/>
      </w:r>
      <w:r>
        <w:t xml:space="preserve"> </w:t>
      </w:r>
      <w:hyperlink r:id="rId6" w:history="1">
        <w:r>
          <w:rPr>
            <w:rStyle w:val="a6"/>
            <w:rFonts w:ascii="Times New Roman" w:hAnsi="Times New Roman" w:cs="Times New Roman"/>
            <w:kern w:val="36"/>
          </w:rPr>
          <w:t>http://www.myshared.ru/slide/430964/</w:t>
        </w:r>
      </w:hyperlink>
    </w:p>
  </w:footnote>
  <w:footnote w:id="9">
    <w:p w:rsidR="00DD147E" w:rsidRDefault="00DD147E" w:rsidP="00DD147E">
      <w:pPr>
        <w:pStyle w:val="ab"/>
      </w:pPr>
      <w:r>
        <w:rPr>
          <w:rStyle w:val="ad"/>
        </w:rPr>
        <w:footnoteRef/>
      </w:r>
      <w:r>
        <w:t xml:space="preserve"> </w:t>
      </w:r>
      <w:hyperlink r:id="rId7" w:history="1">
        <w:r>
          <w:rPr>
            <w:rStyle w:val="a6"/>
            <w:rFonts w:ascii="Times New Roman" w:hAnsi="Times New Roman" w:cs="Times New Roman"/>
            <w:kern w:val="36"/>
          </w:rPr>
          <w:t>http://www.myshared.ru/slide/430964/</w:t>
        </w:r>
      </w:hyperlink>
    </w:p>
  </w:footnote>
  <w:footnote w:id="10">
    <w:p w:rsidR="00DD147E" w:rsidRDefault="00DD147E" w:rsidP="00DD147E">
      <w:pPr>
        <w:pStyle w:val="ab"/>
      </w:pPr>
      <w:r>
        <w:rPr>
          <w:rStyle w:val="ad"/>
        </w:rPr>
        <w:footnoteRef/>
      </w:r>
      <w:r>
        <w:t xml:space="preserve"> </w:t>
      </w:r>
      <w:hyperlink r:id="rId8" w:history="1">
        <w:r>
          <w:rPr>
            <w:rStyle w:val="a6"/>
            <w:rFonts w:ascii="Times New Roman" w:hAnsi="Times New Roman" w:cs="Times New Roman"/>
            <w:kern w:val="36"/>
          </w:rPr>
          <w:t>http://www.myshared.ru/slide/430964/</w:t>
        </w:r>
      </w:hyperlink>
    </w:p>
  </w:footnote>
  <w:footnote w:id="11">
    <w:p w:rsidR="00DD147E" w:rsidRDefault="00DD147E" w:rsidP="00DD147E">
      <w:pPr>
        <w:pStyle w:val="ab"/>
      </w:pPr>
      <w:r>
        <w:rPr>
          <w:rStyle w:val="ad"/>
        </w:rPr>
        <w:footnoteRef/>
      </w:r>
      <w:r>
        <w:t xml:space="preserve"> </w:t>
      </w:r>
      <w:hyperlink r:id="rId9" w:history="1">
        <w:r>
          <w:rPr>
            <w:rStyle w:val="a6"/>
            <w:rFonts w:ascii="Times New Roman" w:hAnsi="Times New Roman" w:cs="Times New Roman"/>
            <w:kern w:val="36"/>
          </w:rPr>
          <w:t>http://www.myshared.ru/slide/430964/</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63DA" w:rsidRDefault="00BA63DA">
    <w:pPr>
      <w:pStyle w:val="a7"/>
      <w:jc w:val="center"/>
    </w:pPr>
  </w:p>
  <w:p w:rsidR="00BA63DA" w:rsidRDefault="00BA63DA">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60757837"/>
      <w:docPartObj>
        <w:docPartGallery w:val="Page Numbers (Top of Page)"/>
        <w:docPartUnique/>
      </w:docPartObj>
    </w:sdtPr>
    <w:sdtEndPr/>
    <w:sdtContent>
      <w:p w:rsidR="00B124EE" w:rsidRDefault="00F416B4">
        <w:pPr>
          <w:pStyle w:val="a7"/>
          <w:jc w:val="center"/>
        </w:pPr>
      </w:p>
    </w:sdtContent>
  </w:sdt>
  <w:p w:rsidR="00B124EE" w:rsidRDefault="00B124EE">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1E2C14"/>
    <w:multiLevelType w:val="multilevel"/>
    <w:tmpl w:val="587E73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20172A0"/>
    <w:multiLevelType w:val="hybridMultilevel"/>
    <w:tmpl w:val="D51068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66B3723"/>
    <w:multiLevelType w:val="multilevel"/>
    <w:tmpl w:val="11D8E8BE"/>
    <w:lvl w:ilvl="0">
      <w:start w:val="1"/>
      <w:numFmt w:val="decimal"/>
      <w:lvlText w:val="%1."/>
      <w:lvlJc w:val="left"/>
      <w:pPr>
        <w:ind w:left="576" w:hanging="576"/>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nsid w:val="196B44C5"/>
    <w:multiLevelType w:val="multilevel"/>
    <w:tmpl w:val="0CD8249A"/>
    <w:lvl w:ilvl="0">
      <w:start w:val="1"/>
      <w:numFmt w:val="decimal"/>
      <w:lvlText w:val="%1."/>
      <w:lvlJc w:val="left"/>
      <w:pPr>
        <w:ind w:left="432" w:hanging="432"/>
      </w:pPr>
      <w:rPr>
        <w:rFonts w:hint="default"/>
      </w:rPr>
    </w:lvl>
    <w:lvl w:ilvl="1">
      <w:start w:val="7"/>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nsid w:val="1FD86855"/>
    <w:multiLevelType w:val="hybridMultilevel"/>
    <w:tmpl w:val="1AF46C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45B7446"/>
    <w:multiLevelType w:val="multilevel"/>
    <w:tmpl w:val="EE28FAE6"/>
    <w:lvl w:ilvl="0">
      <w:start w:val="1"/>
      <w:numFmt w:val="decimal"/>
      <w:lvlText w:val="%1."/>
      <w:lvlJc w:val="left"/>
      <w:pPr>
        <w:ind w:left="648" w:hanging="648"/>
      </w:pPr>
      <w:rPr>
        <w:rFonts w:hint="default"/>
      </w:rPr>
    </w:lvl>
    <w:lvl w:ilvl="1">
      <w:start w:val="3"/>
      <w:numFmt w:val="decimal"/>
      <w:lvlText w:val="%1.%2."/>
      <w:lvlJc w:val="left"/>
      <w:pPr>
        <w:ind w:left="1440" w:hanging="720"/>
      </w:pPr>
      <w:rPr>
        <w:rFonts w:hint="default"/>
      </w:rPr>
    </w:lvl>
    <w:lvl w:ilvl="2">
      <w:start w:val="7"/>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6">
    <w:nsid w:val="3740508D"/>
    <w:multiLevelType w:val="hybridMultilevel"/>
    <w:tmpl w:val="510EE0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407F07C2"/>
    <w:multiLevelType w:val="multilevel"/>
    <w:tmpl w:val="8E94713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42FD19D4"/>
    <w:multiLevelType w:val="multilevel"/>
    <w:tmpl w:val="15CC84D0"/>
    <w:lvl w:ilvl="0">
      <w:start w:val="3"/>
      <w:numFmt w:val="decimal"/>
      <w:lvlText w:val="%1."/>
      <w:lvlJc w:val="left"/>
      <w:pPr>
        <w:ind w:left="450" w:hanging="450"/>
      </w:pPr>
      <w:rPr>
        <w:rFonts w:hint="default"/>
      </w:rPr>
    </w:lvl>
    <w:lvl w:ilvl="1">
      <w:start w:val="7"/>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9">
    <w:nsid w:val="47B648AC"/>
    <w:multiLevelType w:val="hybridMultilevel"/>
    <w:tmpl w:val="F7E0036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4D5A2F58"/>
    <w:multiLevelType w:val="multilevel"/>
    <w:tmpl w:val="1E2242A2"/>
    <w:lvl w:ilvl="0">
      <w:start w:val="1"/>
      <w:numFmt w:val="decimal"/>
      <w:lvlText w:val="%1."/>
      <w:lvlJc w:val="left"/>
      <w:pPr>
        <w:ind w:left="648" w:hanging="648"/>
      </w:pPr>
      <w:rPr>
        <w:rFonts w:hint="default"/>
      </w:rPr>
    </w:lvl>
    <w:lvl w:ilvl="1">
      <w:start w:val="3"/>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1">
    <w:nsid w:val="58503727"/>
    <w:multiLevelType w:val="multilevel"/>
    <w:tmpl w:val="3CB4165A"/>
    <w:lvl w:ilvl="0">
      <w:start w:val="3"/>
      <w:numFmt w:val="decimal"/>
      <w:lvlText w:val="%1."/>
      <w:lvlJc w:val="left"/>
      <w:pPr>
        <w:ind w:left="450" w:hanging="45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2">
    <w:nsid w:val="7397484A"/>
    <w:multiLevelType w:val="hybridMultilevel"/>
    <w:tmpl w:val="7174093A"/>
    <w:lvl w:ilvl="0" w:tplc="3D9C1308">
      <w:start w:val="1"/>
      <w:numFmt w:val="decimal"/>
      <w:lvlText w:val="%1)"/>
      <w:lvlJc w:val="left"/>
      <w:pPr>
        <w:ind w:left="435" w:hanging="360"/>
      </w:pPr>
    </w:lvl>
    <w:lvl w:ilvl="1" w:tplc="04190019">
      <w:start w:val="1"/>
      <w:numFmt w:val="lowerLetter"/>
      <w:lvlText w:val="%2."/>
      <w:lvlJc w:val="left"/>
      <w:pPr>
        <w:ind w:left="1155" w:hanging="360"/>
      </w:pPr>
    </w:lvl>
    <w:lvl w:ilvl="2" w:tplc="0419001B">
      <w:start w:val="1"/>
      <w:numFmt w:val="lowerRoman"/>
      <w:lvlText w:val="%3."/>
      <w:lvlJc w:val="right"/>
      <w:pPr>
        <w:ind w:left="1875" w:hanging="180"/>
      </w:pPr>
    </w:lvl>
    <w:lvl w:ilvl="3" w:tplc="0419000F">
      <w:start w:val="1"/>
      <w:numFmt w:val="decimal"/>
      <w:lvlText w:val="%4."/>
      <w:lvlJc w:val="left"/>
      <w:pPr>
        <w:ind w:left="2595" w:hanging="360"/>
      </w:pPr>
    </w:lvl>
    <w:lvl w:ilvl="4" w:tplc="04190019">
      <w:start w:val="1"/>
      <w:numFmt w:val="lowerLetter"/>
      <w:lvlText w:val="%5."/>
      <w:lvlJc w:val="left"/>
      <w:pPr>
        <w:ind w:left="3315" w:hanging="360"/>
      </w:pPr>
    </w:lvl>
    <w:lvl w:ilvl="5" w:tplc="0419001B">
      <w:start w:val="1"/>
      <w:numFmt w:val="lowerRoman"/>
      <w:lvlText w:val="%6."/>
      <w:lvlJc w:val="right"/>
      <w:pPr>
        <w:ind w:left="4035" w:hanging="180"/>
      </w:pPr>
    </w:lvl>
    <w:lvl w:ilvl="6" w:tplc="0419000F">
      <w:start w:val="1"/>
      <w:numFmt w:val="decimal"/>
      <w:lvlText w:val="%7."/>
      <w:lvlJc w:val="left"/>
      <w:pPr>
        <w:ind w:left="4755" w:hanging="360"/>
      </w:pPr>
    </w:lvl>
    <w:lvl w:ilvl="7" w:tplc="04190019">
      <w:start w:val="1"/>
      <w:numFmt w:val="lowerLetter"/>
      <w:lvlText w:val="%8."/>
      <w:lvlJc w:val="left"/>
      <w:pPr>
        <w:ind w:left="5475" w:hanging="360"/>
      </w:pPr>
    </w:lvl>
    <w:lvl w:ilvl="8" w:tplc="0419001B">
      <w:start w:val="1"/>
      <w:numFmt w:val="lowerRoman"/>
      <w:lvlText w:val="%9."/>
      <w:lvlJc w:val="right"/>
      <w:pPr>
        <w:ind w:left="6195" w:hanging="180"/>
      </w:pPr>
    </w:lvl>
  </w:abstractNum>
  <w:abstractNum w:abstractNumId="13">
    <w:nsid w:val="74D55236"/>
    <w:multiLevelType w:val="multilevel"/>
    <w:tmpl w:val="70FE60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75656B17"/>
    <w:multiLevelType w:val="hybridMultilevel"/>
    <w:tmpl w:val="68004BE0"/>
    <w:lvl w:ilvl="0" w:tplc="EB8020AA">
      <w:start w:val="1"/>
      <w:numFmt w:val="decimal"/>
      <w:lvlText w:val="%1."/>
      <w:lvlJc w:val="left"/>
      <w:pPr>
        <w:ind w:left="810" w:hanging="360"/>
      </w:pPr>
      <w:rPr>
        <w:rFonts w:ascii="Times New Roman" w:eastAsiaTheme="minorHAnsi" w:hAnsi="Times New Roman" w:cs="Times New Roman" w:hint="default"/>
        <w:color w:val="auto"/>
        <w:sz w:val="28"/>
      </w:rPr>
    </w:lvl>
    <w:lvl w:ilvl="1" w:tplc="04190019" w:tentative="1">
      <w:start w:val="1"/>
      <w:numFmt w:val="lowerLetter"/>
      <w:lvlText w:val="%2."/>
      <w:lvlJc w:val="left"/>
      <w:pPr>
        <w:ind w:left="1530" w:hanging="360"/>
      </w:pPr>
    </w:lvl>
    <w:lvl w:ilvl="2" w:tplc="0419001B" w:tentative="1">
      <w:start w:val="1"/>
      <w:numFmt w:val="lowerRoman"/>
      <w:lvlText w:val="%3."/>
      <w:lvlJc w:val="right"/>
      <w:pPr>
        <w:ind w:left="2250" w:hanging="180"/>
      </w:pPr>
    </w:lvl>
    <w:lvl w:ilvl="3" w:tplc="0419000F" w:tentative="1">
      <w:start w:val="1"/>
      <w:numFmt w:val="decimal"/>
      <w:lvlText w:val="%4."/>
      <w:lvlJc w:val="left"/>
      <w:pPr>
        <w:ind w:left="2970" w:hanging="360"/>
      </w:pPr>
    </w:lvl>
    <w:lvl w:ilvl="4" w:tplc="04190019" w:tentative="1">
      <w:start w:val="1"/>
      <w:numFmt w:val="lowerLetter"/>
      <w:lvlText w:val="%5."/>
      <w:lvlJc w:val="left"/>
      <w:pPr>
        <w:ind w:left="3690" w:hanging="360"/>
      </w:pPr>
    </w:lvl>
    <w:lvl w:ilvl="5" w:tplc="0419001B" w:tentative="1">
      <w:start w:val="1"/>
      <w:numFmt w:val="lowerRoman"/>
      <w:lvlText w:val="%6."/>
      <w:lvlJc w:val="right"/>
      <w:pPr>
        <w:ind w:left="4410" w:hanging="180"/>
      </w:pPr>
    </w:lvl>
    <w:lvl w:ilvl="6" w:tplc="0419000F" w:tentative="1">
      <w:start w:val="1"/>
      <w:numFmt w:val="decimal"/>
      <w:lvlText w:val="%7."/>
      <w:lvlJc w:val="left"/>
      <w:pPr>
        <w:ind w:left="5130" w:hanging="360"/>
      </w:pPr>
    </w:lvl>
    <w:lvl w:ilvl="7" w:tplc="04190019" w:tentative="1">
      <w:start w:val="1"/>
      <w:numFmt w:val="lowerLetter"/>
      <w:lvlText w:val="%8."/>
      <w:lvlJc w:val="left"/>
      <w:pPr>
        <w:ind w:left="5850" w:hanging="360"/>
      </w:pPr>
    </w:lvl>
    <w:lvl w:ilvl="8" w:tplc="0419001B" w:tentative="1">
      <w:start w:val="1"/>
      <w:numFmt w:val="lowerRoman"/>
      <w:lvlText w:val="%9."/>
      <w:lvlJc w:val="right"/>
      <w:pPr>
        <w:ind w:left="6570" w:hanging="180"/>
      </w:pPr>
    </w:lvl>
  </w:abstractNum>
  <w:abstractNum w:abstractNumId="15">
    <w:nsid w:val="791A3619"/>
    <w:multiLevelType w:val="multilevel"/>
    <w:tmpl w:val="457650F4"/>
    <w:lvl w:ilvl="0">
      <w:start w:val="1"/>
      <w:numFmt w:val="decimal"/>
      <w:lvlText w:val="%1"/>
      <w:lvlJc w:val="left"/>
      <w:pPr>
        <w:ind w:left="792" w:hanging="792"/>
      </w:pPr>
      <w:rPr>
        <w:rFonts w:hint="default"/>
      </w:rPr>
    </w:lvl>
    <w:lvl w:ilvl="1">
      <w:start w:val="3"/>
      <w:numFmt w:val="decimal"/>
      <w:lvlText w:val="%1.%2"/>
      <w:lvlJc w:val="left"/>
      <w:pPr>
        <w:ind w:left="1032" w:hanging="792"/>
      </w:pPr>
      <w:rPr>
        <w:rFonts w:hint="default"/>
      </w:rPr>
    </w:lvl>
    <w:lvl w:ilvl="2">
      <w:start w:val="3"/>
      <w:numFmt w:val="decimal"/>
      <w:lvlText w:val="%1.%2.%3"/>
      <w:lvlJc w:val="left"/>
      <w:pPr>
        <w:ind w:left="1272" w:hanging="792"/>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4080" w:hanging="2160"/>
      </w:pPr>
      <w:rPr>
        <w:rFonts w:hint="default"/>
      </w:rPr>
    </w:lvl>
  </w:abstractNum>
  <w:abstractNum w:abstractNumId="16">
    <w:nsid w:val="7B5E2B66"/>
    <w:multiLevelType w:val="hybridMultilevel"/>
    <w:tmpl w:val="4E3813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13"/>
  </w:num>
  <w:num w:numId="3">
    <w:abstractNumId w:val="16"/>
  </w:num>
  <w:num w:numId="4">
    <w:abstractNumId w:val="14"/>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2"/>
  </w:num>
  <w:num w:numId="8">
    <w:abstractNumId w:val="3"/>
  </w:num>
  <w:num w:numId="9">
    <w:abstractNumId w:val="6"/>
  </w:num>
  <w:num w:numId="10">
    <w:abstractNumId w:val="4"/>
  </w:num>
  <w:num w:numId="1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1"/>
  </w:num>
  <w:num w:numId="14">
    <w:abstractNumId w:val="8"/>
  </w:num>
  <w:num w:numId="15">
    <w:abstractNumId w:val="7"/>
  </w:num>
  <w:num w:numId="16">
    <w:abstractNumId w:val="10"/>
  </w:num>
  <w:num w:numId="17">
    <w:abstractNumId w:val="15"/>
  </w:num>
  <w:num w:numId="1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1504"/>
    <w:rsid w:val="00011B53"/>
    <w:rsid w:val="000A224F"/>
    <w:rsid w:val="000E2B48"/>
    <w:rsid w:val="00120404"/>
    <w:rsid w:val="00181EBB"/>
    <w:rsid w:val="001A500F"/>
    <w:rsid w:val="00230647"/>
    <w:rsid w:val="002323A3"/>
    <w:rsid w:val="00234466"/>
    <w:rsid w:val="00313976"/>
    <w:rsid w:val="003735B3"/>
    <w:rsid w:val="00401370"/>
    <w:rsid w:val="00444117"/>
    <w:rsid w:val="00484C6F"/>
    <w:rsid w:val="00490196"/>
    <w:rsid w:val="00541E32"/>
    <w:rsid w:val="00550469"/>
    <w:rsid w:val="005645CF"/>
    <w:rsid w:val="005C2A9F"/>
    <w:rsid w:val="005C3D25"/>
    <w:rsid w:val="006000B4"/>
    <w:rsid w:val="00657DF5"/>
    <w:rsid w:val="006A0B87"/>
    <w:rsid w:val="006A180E"/>
    <w:rsid w:val="006E51D1"/>
    <w:rsid w:val="007040AB"/>
    <w:rsid w:val="00705417"/>
    <w:rsid w:val="00755072"/>
    <w:rsid w:val="007555BD"/>
    <w:rsid w:val="007753CE"/>
    <w:rsid w:val="007A5802"/>
    <w:rsid w:val="00867478"/>
    <w:rsid w:val="008F5E98"/>
    <w:rsid w:val="009B4943"/>
    <w:rsid w:val="009E2732"/>
    <w:rsid w:val="009F2AD0"/>
    <w:rsid w:val="00A4125F"/>
    <w:rsid w:val="00A449A5"/>
    <w:rsid w:val="00A711EE"/>
    <w:rsid w:val="00A8552C"/>
    <w:rsid w:val="00AA1ACA"/>
    <w:rsid w:val="00AD1FA0"/>
    <w:rsid w:val="00AE6E90"/>
    <w:rsid w:val="00B05467"/>
    <w:rsid w:val="00B124EE"/>
    <w:rsid w:val="00BA26AC"/>
    <w:rsid w:val="00BA63DA"/>
    <w:rsid w:val="00BC1BD8"/>
    <w:rsid w:val="00BF6FD6"/>
    <w:rsid w:val="00C02399"/>
    <w:rsid w:val="00C111AF"/>
    <w:rsid w:val="00C464C4"/>
    <w:rsid w:val="00C46FC4"/>
    <w:rsid w:val="00C50DEE"/>
    <w:rsid w:val="00C71CBA"/>
    <w:rsid w:val="00C967BE"/>
    <w:rsid w:val="00CB1A55"/>
    <w:rsid w:val="00CB1AD4"/>
    <w:rsid w:val="00CB60A7"/>
    <w:rsid w:val="00CC5606"/>
    <w:rsid w:val="00D30E6F"/>
    <w:rsid w:val="00D348AE"/>
    <w:rsid w:val="00D41504"/>
    <w:rsid w:val="00D57E2A"/>
    <w:rsid w:val="00D700AB"/>
    <w:rsid w:val="00D70ABE"/>
    <w:rsid w:val="00DB7BDA"/>
    <w:rsid w:val="00DD147E"/>
    <w:rsid w:val="00E0151F"/>
    <w:rsid w:val="00E140BD"/>
    <w:rsid w:val="00E1685A"/>
    <w:rsid w:val="00E7603B"/>
    <w:rsid w:val="00E77092"/>
    <w:rsid w:val="00E8296B"/>
    <w:rsid w:val="00EC486A"/>
    <w:rsid w:val="00F20599"/>
    <w:rsid w:val="00F41374"/>
    <w:rsid w:val="00F416B4"/>
    <w:rsid w:val="00F544EA"/>
    <w:rsid w:val="00FA0817"/>
    <w:rsid w:val="00FA6F96"/>
    <w:rsid w:val="00FC4E49"/>
    <w:rsid w:val="00FE44C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449A5"/>
  </w:style>
  <w:style w:type="paragraph" w:styleId="1">
    <w:name w:val="heading 1"/>
    <w:aliases w:val="глава 1"/>
    <w:basedOn w:val="a"/>
    <w:next w:val="a"/>
    <w:link w:val="10"/>
    <w:uiPriority w:val="9"/>
    <w:qFormat/>
    <w:rsid w:val="00AA1ACA"/>
    <w:pPr>
      <w:jc w:val="center"/>
      <w:outlineLvl w:val="0"/>
    </w:pPr>
    <w:rPr>
      <w:b/>
      <w:sz w:val="36"/>
      <w:szCs w:val="36"/>
    </w:rPr>
  </w:style>
  <w:style w:type="paragraph" w:styleId="2">
    <w:name w:val="heading 2"/>
    <w:basedOn w:val="a"/>
    <w:next w:val="a"/>
    <w:link w:val="20"/>
    <w:uiPriority w:val="9"/>
    <w:semiHidden/>
    <w:unhideWhenUsed/>
    <w:qFormat/>
    <w:rsid w:val="00DD147E"/>
    <w:pPr>
      <w:keepNext/>
      <w:keepLines/>
      <w:spacing w:before="200" w:after="0" w:line="276" w:lineRule="auto"/>
      <w:outlineLvl w:val="1"/>
    </w:pPr>
    <w:rPr>
      <w:rFonts w:asciiTheme="majorHAnsi" w:eastAsiaTheme="majorEastAsia" w:hAnsiTheme="majorHAnsi" w:cstheme="majorBidi"/>
      <w:b/>
      <w:bCs/>
      <w:color w:val="5B9BD5"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A449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rmal (Web)"/>
    <w:basedOn w:val="a"/>
    <w:uiPriority w:val="99"/>
    <w:semiHidden/>
    <w:unhideWhenUsed/>
    <w:rsid w:val="00A449A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0A224F"/>
  </w:style>
  <w:style w:type="paragraph" w:styleId="a5">
    <w:name w:val="List Paragraph"/>
    <w:basedOn w:val="a"/>
    <w:uiPriority w:val="34"/>
    <w:qFormat/>
    <w:rsid w:val="00FE44CE"/>
    <w:pPr>
      <w:ind w:left="720"/>
      <w:contextualSpacing/>
    </w:pPr>
  </w:style>
  <w:style w:type="character" w:customStyle="1" w:styleId="10">
    <w:name w:val="Заголовок 1 Знак"/>
    <w:aliases w:val="глава 1 Знак"/>
    <w:basedOn w:val="a0"/>
    <w:link w:val="1"/>
    <w:uiPriority w:val="9"/>
    <w:rsid w:val="00AA1ACA"/>
    <w:rPr>
      <w:b/>
      <w:sz w:val="36"/>
      <w:szCs w:val="36"/>
    </w:rPr>
  </w:style>
  <w:style w:type="character" w:styleId="a6">
    <w:name w:val="Hyperlink"/>
    <w:basedOn w:val="a0"/>
    <w:uiPriority w:val="99"/>
    <w:unhideWhenUsed/>
    <w:rsid w:val="00234466"/>
    <w:rPr>
      <w:color w:val="0563C1" w:themeColor="hyperlink"/>
      <w:u w:val="single"/>
    </w:rPr>
  </w:style>
  <w:style w:type="paragraph" w:styleId="a7">
    <w:name w:val="header"/>
    <w:basedOn w:val="a"/>
    <w:link w:val="a8"/>
    <w:uiPriority w:val="99"/>
    <w:unhideWhenUsed/>
    <w:rsid w:val="00B124EE"/>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B124EE"/>
  </w:style>
  <w:style w:type="paragraph" w:styleId="a9">
    <w:name w:val="footer"/>
    <w:basedOn w:val="a"/>
    <w:link w:val="aa"/>
    <w:uiPriority w:val="99"/>
    <w:unhideWhenUsed/>
    <w:rsid w:val="00B124EE"/>
    <w:pPr>
      <w:tabs>
        <w:tab w:val="center" w:pos="4677"/>
        <w:tab w:val="right" w:pos="9355"/>
      </w:tabs>
      <w:spacing w:after="0" w:line="240" w:lineRule="auto"/>
    </w:pPr>
  </w:style>
  <w:style w:type="character" w:customStyle="1" w:styleId="aa">
    <w:name w:val="Нижний колонтитул Знак"/>
    <w:basedOn w:val="a0"/>
    <w:link w:val="a9"/>
    <w:uiPriority w:val="99"/>
    <w:rsid w:val="00B124EE"/>
  </w:style>
  <w:style w:type="paragraph" w:styleId="ab">
    <w:name w:val="footnote text"/>
    <w:basedOn w:val="a"/>
    <w:link w:val="ac"/>
    <w:uiPriority w:val="99"/>
    <w:semiHidden/>
    <w:unhideWhenUsed/>
    <w:rsid w:val="00CB60A7"/>
    <w:pPr>
      <w:spacing w:after="0" w:line="240" w:lineRule="auto"/>
    </w:pPr>
    <w:rPr>
      <w:sz w:val="20"/>
      <w:szCs w:val="20"/>
    </w:rPr>
  </w:style>
  <w:style w:type="character" w:customStyle="1" w:styleId="ac">
    <w:name w:val="Текст сноски Знак"/>
    <w:basedOn w:val="a0"/>
    <w:link w:val="ab"/>
    <w:uiPriority w:val="99"/>
    <w:semiHidden/>
    <w:rsid w:val="00CB60A7"/>
    <w:rPr>
      <w:sz w:val="20"/>
      <w:szCs w:val="20"/>
    </w:rPr>
  </w:style>
  <w:style w:type="character" w:styleId="ad">
    <w:name w:val="footnote reference"/>
    <w:basedOn w:val="a0"/>
    <w:uiPriority w:val="99"/>
    <w:semiHidden/>
    <w:unhideWhenUsed/>
    <w:rsid w:val="00CB60A7"/>
    <w:rPr>
      <w:vertAlign w:val="superscript"/>
    </w:rPr>
  </w:style>
  <w:style w:type="character" w:customStyle="1" w:styleId="20">
    <w:name w:val="Заголовок 2 Знак"/>
    <w:basedOn w:val="a0"/>
    <w:link w:val="2"/>
    <w:uiPriority w:val="9"/>
    <w:semiHidden/>
    <w:rsid w:val="00DD147E"/>
    <w:rPr>
      <w:rFonts w:asciiTheme="majorHAnsi" w:eastAsiaTheme="majorEastAsia" w:hAnsiTheme="majorHAnsi" w:cstheme="majorBidi"/>
      <w:b/>
      <w:bCs/>
      <w:color w:val="5B9BD5" w:themeColor="accent1"/>
      <w:sz w:val="26"/>
      <w:szCs w:val="26"/>
    </w:rPr>
  </w:style>
  <w:style w:type="paragraph" w:customStyle="1" w:styleId="c4">
    <w:name w:val="c4"/>
    <w:basedOn w:val="a"/>
    <w:uiPriority w:val="99"/>
    <w:rsid w:val="00DD147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9">
    <w:name w:val="c19"/>
    <w:basedOn w:val="a"/>
    <w:uiPriority w:val="99"/>
    <w:rsid w:val="00DD147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6">
    <w:name w:val="c6"/>
    <w:basedOn w:val="a0"/>
    <w:rsid w:val="00DD147E"/>
  </w:style>
  <w:style w:type="character" w:customStyle="1" w:styleId="c8">
    <w:name w:val="c8"/>
    <w:basedOn w:val="a0"/>
    <w:rsid w:val="00DD147E"/>
  </w:style>
  <w:style w:type="character" w:customStyle="1" w:styleId="c5">
    <w:name w:val="c5"/>
    <w:basedOn w:val="a0"/>
    <w:rsid w:val="00DD147E"/>
  </w:style>
  <w:style w:type="character" w:customStyle="1" w:styleId="c43">
    <w:name w:val="c43"/>
    <w:basedOn w:val="a0"/>
    <w:rsid w:val="00DD147E"/>
  </w:style>
  <w:style w:type="character" w:customStyle="1" w:styleId="c37">
    <w:name w:val="c37"/>
    <w:basedOn w:val="a0"/>
    <w:rsid w:val="00DD147E"/>
  </w:style>
  <w:style w:type="character" w:customStyle="1" w:styleId="c24">
    <w:name w:val="c24"/>
    <w:basedOn w:val="a0"/>
    <w:rsid w:val="00DD147E"/>
  </w:style>
  <w:style w:type="character" w:customStyle="1" w:styleId="c20">
    <w:name w:val="c20"/>
    <w:basedOn w:val="a0"/>
    <w:rsid w:val="00DD147E"/>
  </w:style>
  <w:style w:type="paragraph" w:styleId="ae">
    <w:name w:val="Balloon Text"/>
    <w:basedOn w:val="a"/>
    <w:link w:val="af"/>
    <w:uiPriority w:val="99"/>
    <w:semiHidden/>
    <w:unhideWhenUsed/>
    <w:rsid w:val="00490196"/>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49019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449A5"/>
  </w:style>
  <w:style w:type="paragraph" w:styleId="1">
    <w:name w:val="heading 1"/>
    <w:aliases w:val="глава 1"/>
    <w:basedOn w:val="a"/>
    <w:next w:val="a"/>
    <w:link w:val="10"/>
    <w:uiPriority w:val="9"/>
    <w:qFormat/>
    <w:rsid w:val="00AA1ACA"/>
    <w:pPr>
      <w:jc w:val="center"/>
      <w:outlineLvl w:val="0"/>
    </w:pPr>
    <w:rPr>
      <w:b/>
      <w:sz w:val="36"/>
      <w:szCs w:val="36"/>
    </w:rPr>
  </w:style>
  <w:style w:type="paragraph" w:styleId="2">
    <w:name w:val="heading 2"/>
    <w:basedOn w:val="a"/>
    <w:next w:val="a"/>
    <w:link w:val="20"/>
    <w:uiPriority w:val="9"/>
    <w:semiHidden/>
    <w:unhideWhenUsed/>
    <w:qFormat/>
    <w:rsid w:val="00DD147E"/>
    <w:pPr>
      <w:keepNext/>
      <w:keepLines/>
      <w:spacing w:before="200" w:after="0" w:line="276" w:lineRule="auto"/>
      <w:outlineLvl w:val="1"/>
    </w:pPr>
    <w:rPr>
      <w:rFonts w:asciiTheme="majorHAnsi" w:eastAsiaTheme="majorEastAsia" w:hAnsiTheme="majorHAnsi" w:cstheme="majorBidi"/>
      <w:b/>
      <w:bCs/>
      <w:color w:val="5B9BD5"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A449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rmal (Web)"/>
    <w:basedOn w:val="a"/>
    <w:uiPriority w:val="99"/>
    <w:semiHidden/>
    <w:unhideWhenUsed/>
    <w:rsid w:val="00A449A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0A224F"/>
  </w:style>
  <w:style w:type="paragraph" w:styleId="a5">
    <w:name w:val="List Paragraph"/>
    <w:basedOn w:val="a"/>
    <w:uiPriority w:val="34"/>
    <w:qFormat/>
    <w:rsid w:val="00FE44CE"/>
    <w:pPr>
      <w:ind w:left="720"/>
      <w:contextualSpacing/>
    </w:pPr>
  </w:style>
  <w:style w:type="character" w:customStyle="1" w:styleId="10">
    <w:name w:val="Заголовок 1 Знак"/>
    <w:aliases w:val="глава 1 Знак"/>
    <w:basedOn w:val="a0"/>
    <w:link w:val="1"/>
    <w:uiPriority w:val="9"/>
    <w:rsid w:val="00AA1ACA"/>
    <w:rPr>
      <w:b/>
      <w:sz w:val="36"/>
      <w:szCs w:val="36"/>
    </w:rPr>
  </w:style>
  <w:style w:type="character" w:styleId="a6">
    <w:name w:val="Hyperlink"/>
    <w:basedOn w:val="a0"/>
    <w:uiPriority w:val="99"/>
    <w:unhideWhenUsed/>
    <w:rsid w:val="00234466"/>
    <w:rPr>
      <w:color w:val="0563C1" w:themeColor="hyperlink"/>
      <w:u w:val="single"/>
    </w:rPr>
  </w:style>
  <w:style w:type="paragraph" w:styleId="a7">
    <w:name w:val="header"/>
    <w:basedOn w:val="a"/>
    <w:link w:val="a8"/>
    <w:uiPriority w:val="99"/>
    <w:unhideWhenUsed/>
    <w:rsid w:val="00B124EE"/>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B124EE"/>
  </w:style>
  <w:style w:type="paragraph" w:styleId="a9">
    <w:name w:val="footer"/>
    <w:basedOn w:val="a"/>
    <w:link w:val="aa"/>
    <w:uiPriority w:val="99"/>
    <w:unhideWhenUsed/>
    <w:rsid w:val="00B124EE"/>
    <w:pPr>
      <w:tabs>
        <w:tab w:val="center" w:pos="4677"/>
        <w:tab w:val="right" w:pos="9355"/>
      </w:tabs>
      <w:spacing w:after="0" w:line="240" w:lineRule="auto"/>
    </w:pPr>
  </w:style>
  <w:style w:type="character" w:customStyle="1" w:styleId="aa">
    <w:name w:val="Нижний колонтитул Знак"/>
    <w:basedOn w:val="a0"/>
    <w:link w:val="a9"/>
    <w:uiPriority w:val="99"/>
    <w:rsid w:val="00B124EE"/>
  </w:style>
  <w:style w:type="paragraph" w:styleId="ab">
    <w:name w:val="footnote text"/>
    <w:basedOn w:val="a"/>
    <w:link w:val="ac"/>
    <w:uiPriority w:val="99"/>
    <w:semiHidden/>
    <w:unhideWhenUsed/>
    <w:rsid w:val="00CB60A7"/>
    <w:pPr>
      <w:spacing w:after="0" w:line="240" w:lineRule="auto"/>
    </w:pPr>
    <w:rPr>
      <w:sz w:val="20"/>
      <w:szCs w:val="20"/>
    </w:rPr>
  </w:style>
  <w:style w:type="character" w:customStyle="1" w:styleId="ac">
    <w:name w:val="Текст сноски Знак"/>
    <w:basedOn w:val="a0"/>
    <w:link w:val="ab"/>
    <w:uiPriority w:val="99"/>
    <w:semiHidden/>
    <w:rsid w:val="00CB60A7"/>
    <w:rPr>
      <w:sz w:val="20"/>
      <w:szCs w:val="20"/>
    </w:rPr>
  </w:style>
  <w:style w:type="character" w:styleId="ad">
    <w:name w:val="footnote reference"/>
    <w:basedOn w:val="a0"/>
    <w:uiPriority w:val="99"/>
    <w:semiHidden/>
    <w:unhideWhenUsed/>
    <w:rsid w:val="00CB60A7"/>
    <w:rPr>
      <w:vertAlign w:val="superscript"/>
    </w:rPr>
  </w:style>
  <w:style w:type="character" w:customStyle="1" w:styleId="20">
    <w:name w:val="Заголовок 2 Знак"/>
    <w:basedOn w:val="a0"/>
    <w:link w:val="2"/>
    <w:uiPriority w:val="9"/>
    <w:semiHidden/>
    <w:rsid w:val="00DD147E"/>
    <w:rPr>
      <w:rFonts w:asciiTheme="majorHAnsi" w:eastAsiaTheme="majorEastAsia" w:hAnsiTheme="majorHAnsi" w:cstheme="majorBidi"/>
      <w:b/>
      <w:bCs/>
      <w:color w:val="5B9BD5" w:themeColor="accent1"/>
      <w:sz w:val="26"/>
      <w:szCs w:val="26"/>
    </w:rPr>
  </w:style>
  <w:style w:type="paragraph" w:customStyle="1" w:styleId="c4">
    <w:name w:val="c4"/>
    <w:basedOn w:val="a"/>
    <w:uiPriority w:val="99"/>
    <w:rsid w:val="00DD147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9">
    <w:name w:val="c19"/>
    <w:basedOn w:val="a"/>
    <w:uiPriority w:val="99"/>
    <w:rsid w:val="00DD147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6">
    <w:name w:val="c6"/>
    <w:basedOn w:val="a0"/>
    <w:rsid w:val="00DD147E"/>
  </w:style>
  <w:style w:type="character" w:customStyle="1" w:styleId="c8">
    <w:name w:val="c8"/>
    <w:basedOn w:val="a0"/>
    <w:rsid w:val="00DD147E"/>
  </w:style>
  <w:style w:type="character" w:customStyle="1" w:styleId="c5">
    <w:name w:val="c5"/>
    <w:basedOn w:val="a0"/>
    <w:rsid w:val="00DD147E"/>
  </w:style>
  <w:style w:type="character" w:customStyle="1" w:styleId="c43">
    <w:name w:val="c43"/>
    <w:basedOn w:val="a0"/>
    <w:rsid w:val="00DD147E"/>
  </w:style>
  <w:style w:type="character" w:customStyle="1" w:styleId="c37">
    <w:name w:val="c37"/>
    <w:basedOn w:val="a0"/>
    <w:rsid w:val="00DD147E"/>
  </w:style>
  <w:style w:type="character" w:customStyle="1" w:styleId="c24">
    <w:name w:val="c24"/>
    <w:basedOn w:val="a0"/>
    <w:rsid w:val="00DD147E"/>
  </w:style>
  <w:style w:type="character" w:customStyle="1" w:styleId="c20">
    <w:name w:val="c20"/>
    <w:basedOn w:val="a0"/>
    <w:rsid w:val="00DD147E"/>
  </w:style>
  <w:style w:type="paragraph" w:styleId="ae">
    <w:name w:val="Balloon Text"/>
    <w:basedOn w:val="a"/>
    <w:link w:val="af"/>
    <w:uiPriority w:val="99"/>
    <w:semiHidden/>
    <w:unhideWhenUsed/>
    <w:rsid w:val="00490196"/>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49019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547944">
      <w:bodyDiv w:val="1"/>
      <w:marLeft w:val="0"/>
      <w:marRight w:val="0"/>
      <w:marTop w:val="0"/>
      <w:marBottom w:val="0"/>
      <w:divBdr>
        <w:top w:val="none" w:sz="0" w:space="0" w:color="auto"/>
        <w:left w:val="none" w:sz="0" w:space="0" w:color="auto"/>
        <w:bottom w:val="none" w:sz="0" w:space="0" w:color="auto"/>
        <w:right w:val="none" w:sz="0" w:space="0" w:color="auto"/>
      </w:divBdr>
    </w:div>
    <w:div w:id="320279550">
      <w:bodyDiv w:val="1"/>
      <w:marLeft w:val="0"/>
      <w:marRight w:val="0"/>
      <w:marTop w:val="0"/>
      <w:marBottom w:val="0"/>
      <w:divBdr>
        <w:top w:val="none" w:sz="0" w:space="0" w:color="auto"/>
        <w:left w:val="none" w:sz="0" w:space="0" w:color="auto"/>
        <w:bottom w:val="none" w:sz="0" w:space="0" w:color="auto"/>
        <w:right w:val="none" w:sz="0" w:space="0" w:color="auto"/>
      </w:divBdr>
    </w:div>
    <w:div w:id="464784251">
      <w:bodyDiv w:val="1"/>
      <w:marLeft w:val="0"/>
      <w:marRight w:val="0"/>
      <w:marTop w:val="0"/>
      <w:marBottom w:val="0"/>
      <w:divBdr>
        <w:top w:val="none" w:sz="0" w:space="0" w:color="auto"/>
        <w:left w:val="none" w:sz="0" w:space="0" w:color="auto"/>
        <w:bottom w:val="none" w:sz="0" w:space="0" w:color="auto"/>
        <w:right w:val="none" w:sz="0" w:space="0" w:color="auto"/>
      </w:divBdr>
    </w:div>
    <w:div w:id="738672389">
      <w:bodyDiv w:val="1"/>
      <w:marLeft w:val="0"/>
      <w:marRight w:val="0"/>
      <w:marTop w:val="0"/>
      <w:marBottom w:val="0"/>
      <w:divBdr>
        <w:top w:val="none" w:sz="0" w:space="0" w:color="auto"/>
        <w:left w:val="none" w:sz="0" w:space="0" w:color="auto"/>
        <w:bottom w:val="none" w:sz="0" w:space="0" w:color="auto"/>
        <w:right w:val="none" w:sz="0" w:space="0" w:color="auto"/>
      </w:divBdr>
    </w:div>
    <w:div w:id="1023167017">
      <w:bodyDiv w:val="1"/>
      <w:marLeft w:val="0"/>
      <w:marRight w:val="0"/>
      <w:marTop w:val="0"/>
      <w:marBottom w:val="0"/>
      <w:divBdr>
        <w:top w:val="none" w:sz="0" w:space="0" w:color="auto"/>
        <w:left w:val="none" w:sz="0" w:space="0" w:color="auto"/>
        <w:bottom w:val="none" w:sz="0" w:space="0" w:color="auto"/>
        <w:right w:val="none" w:sz="0" w:space="0" w:color="auto"/>
      </w:divBdr>
    </w:div>
    <w:div w:id="1132334581">
      <w:bodyDiv w:val="1"/>
      <w:marLeft w:val="0"/>
      <w:marRight w:val="0"/>
      <w:marTop w:val="0"/>
      <w:marBottom w:val="0"/>
      <w:divBdr>
        <w:top w:val="none" w:sz="0" w:space="0" w:color="auto"/>
        <w:left w:val="none" w:sz="0" w:space="0" w:color="auto"/>
        <w:bottom w:val="none" w:sz="0" w:space="0" w:color="auto"/>
        <w:right w:val="none" w:sz="0" w:space="0" w:color="auto"/>
      </w:divBdr>
    </w:div>
    <w:div w:id="1515609585">
      <w:bodyDiv w:val="1"/>
      <w:marLeft w:val="0"/>
      <w:marRight w:val="0"/>
      <w:marTop w:val="0"/>
      <w:marBottom w:val="0"/>
      <w:divBdr>
        <w:top w:val="none" w:sz="0" w:space="0" w:color="auto"/>
        <w:left w:val="none" w:sz="0" w:space="0" w:color="auto"/>
        <w:bottom w:val="none" w:sz="0" w:space="0" w:color="auto"/>
        <w:right w:val="none" w:sz="0" w:space="0" w:color="auto"/>
      </w:divBdr>
      <w:divsChild>
        <w:div w:id="1161851134">
          <w:marLeft w:val="0"/>
          <w:marRight w:val="0"/>
          <w:marTop w:val="300"/>
          <w:marBottom w:val="150"/>
          <w:divBdr>
            <w:top w:val="none" w:sz="0" w:space="0" w:color="auto"/>
            <w:left w:val="none" w:sz="0" w:space="0" w:color="auto"/>
            <w:bottom w:val="none" w:sz="0" w:space="0" w:color="auto"/>
            <w:right w:val="none" w:sz="0" w:space="0" w:color="auto"/>
          </w:divBdr>
        </w:div>
      </w:divsChild>
    </w:div>
    <w:div w:id="1603343159">
      <w:bodyDiv w:val="1"/>
      <w:marLeft w:val="0"/>
      <w:marRight w:val="0"/>
      <w:marTop w:val="0"/>
      <w:marBottom w:val="0"/>
      <w:divBdr>
        <w:top w:val="none" w:sz="0" w:space="0" w:color="auto"/>
        <w:left w:val="none" w:sz="0" w:space="0" w:color="auto"/>
        <w:bottom w:val="none" w:sz="0" w:space="0" w:color="auto"/>
        <w:right w:val="none" w:sz="0" w:space="0" w:color="auto"/>
      </w:divBdr>
      <w:divsChild>
        <w:div w:id="116216707">
          <w:marLeft w:val="0"/>
          <w:marRight w:val="0"/>
          <w:marTop w:val="300"/>
          <w:marBottom w:val="150"/>
          <w:divBdr>
            <w:top w:val="none" w:sz="0" w:space="0" w:color="auto"/>
            <w:left w:val="none" w:sz="0" w:space="0" w:color="auto"/>
            <w:bottom w:val="none" w:sz="0" w:space="0" w:color="auto"/>
            <w:right w:val="none" w:sz="0" w:space="0" w:color="auto"/>
          </w:divBdr>
        </w:div>
      </w:divsChild>
    </w:div>
    <w:div w:id="1704672744">
      <w:bodyDiv w:val="1"/>
      <w:marLeft w:val="0"/>
      <w:marRight w:val="0"/>
      <w:marTop w:val="0"/>
      <w:marBottom w:val="0"/>
      <w:divBdr>
        <w:top w:val="none" w:sz="0" w:space="0" w:color="auto"/>
        <w:left w:val="none" w:sz="0" w:space="0" w:color="auto"/>
        <w:bottom w:val="none" w:sz="0" w:space="0" w:color="auto"/>
        <w:right w:val="none" w:sz="0" w:space="0" w:color="auto"/>
      </w:divBdr>
    </w:div>
    <w:div w:id="2120371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ru.wikipedia.org/wiki/%D0%A7%D0%B5%D1%80%D0%BD%D0%BE%D0%BC%D0%BE%D1%80%D1%81%D0%BA%D0%B8%D0%B9_%D1%84%D0%BB%D0%BE%D1%82_%D0%92%D0%9C%D0%A4_%D0%A0%D0%BE%D1%81%D1%81%D0%B8%D0%B8" TargetMode="External"/><Relationship Id="rId18" Type="http://schemas.openxmlformats.org/officeDocument/2006/relationships/hyperlink" Target="https://journal.sovcombank.ru/" TargetMode="External"/><Relationship Id="rId26"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image" Target="media/image1.jpe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s://ru.wikipedia.org/wiki/%D0%A1%D0%B5%D0%B2%D0%B0%D1%81%D1%82%D0%BE%D0%BF%D0%BE%D0%BB%D1%8C%D1%81%D0%BA%D0%B0%D1%8F_%D0%B2%D0%BE%D0%B5%D0%BD%D0%BD%D0%BE-%D0%BC%D0%BE%D1%80%D1%81%D0%BA%D0%B0%D1%8F_%D0%B1%D0%B0%D0%B7%D0%B0" TargetMode="External"/><Relationship Id="rId17" Type="http://schemas.openxmlformats.org/officeDocument/2006/relationships/hyperlink" Target="https://www.monetnik.ru/" TargetMode="External"/><Relationship Id="rId25" Type="http://schemas.openxmlformats.org/officeDocument/2006/relationships/image" Target="media/image5.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hyperlink" Target="https://ru.wikipedia.org/wiki/" TargetMode="External"/><Relationship Id="rId29"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ru.wikipedia.org/wiki/%D0%93%D0%BE%D1%80%D0%BE%D0%B4%D0%B0-%D0%93%D0%B5%D1%80%D0%BE%D0%B8" TargetMode="External"/><Relationship Id="rId24" Type="http://schemas.openxmlformats.org/officeDocument/2006/relationships/image" Target="media/image4.png"/><Relationship Id="rId32"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3.jpeg"/><Relationship Id="rId28" Type="http://schemas.openxmlformats.org/officeDocument/2006/relationships/image" Target="media/image8.jpeg"/><Relationship Id="rId10" Type="http://schemas.openxmlformats.org/officeDocument/2006/relationships/hyperlink" Target="https://ru.wikipedia.org/wiki/%D0%A7%D1%91%D1%80%D0%BD%D0%BE%D0%B5_%D0%BC%D0%BE%D1%80%D0%B5" TargetMode="External"/><Relationship Id="rId19" Type="http://schemas.openxmlformats.org/officeDocument/2006/relationships/hyperlink" Target="https://gazprombank.investments/" TargetMode="External"/><Relationship Id="rId31"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hyperlink" Target="https://ru.wikipedia.org/wiki/%D0%9A%D1%80%D1%8B%D0%BC" TargetMode="External"/><Relationship Id="rId14" Type="http://schemas.openxmlformats.org/officeDocument/2006/relationships/chart" Target="charts/chart1.xml"/><Relationship Id="rId22" Type="http://schemas.openxmlformats.org/officeDocument/2006/relationships/image" Target="media/image2.jpeg"/><Relationship Id="rId27" Type="http://schemas.openxmlformats.org/officeDocument/2006/relationships/image" Target="media/image7.png"/><Relationship Id="rId30" Type="http://schemas.openxmlformats.org/officeDocument/2006/relationships/image" Target="media/image10.jpeg"/></Relationships>
</file>

<file path=word/_rels/footnotes.xml.rels><?xml version="1.0" encoding="UTF-8" standalone="yes"?>
<Relationships xmlns="http://schemas.openxmlformats.org/package/2006/relationships"><Relationship Id="rId8" Type="http://schemas.openxmlformats.org/officeDocument/2006/relationships/hyperlink" Target="http://www.myshared.ru/slide/430964/" TargetMode="External"/><Relationship Id="rId3" Type="http://schemas.openxmlformats.org/officeDocument/2006/relationships/hyperlink" Target="http://www.myshared.ru/slide/430964/" TargetMode="External"/><Relationship Id="rId7" Type="http://schemas.openxmlformats.org/officeDocument/2006/relationships/hyperlink" Target="http://www.myshared.ru/slide/430964/" TargetMode="External"/><Relationship Id="rId2" Type="http://schemas.openxmlformats.org/officeDocument/2006/relationships/hyperlink" Target="https://www.kp.ru/russia/idei-dlya-otpuska/goroda-na-kupyurah-rossii/?ysclid=ltelk68kz2850890604" TargetMode="External"/><Relationship Id="rId1" Type="http://schemas.openxmlformats.org/officeDocument/2006/relationships/hyperlink" Target="https://ru.wikipedia.org/wiki/&#1044;&#1077;&#1085;&#1100;&#1075;&#1080;" TargetMode="External"/><Relationship Id="rId6" Type="http://schemas.openxmlformats.org/officeDocument/2006/relationships/hyperlink" Target="http://www.myshared.ru/slide/430964/" TargetMode="External"/><Relationship Id="rId5" Type="http://schemas.openxmlformats.org/officeDocument/2006/relationships/hyperlink" Target="https://www.monetnik.ru/obuchenie/bonistika/100-rublej-2022/" TargetMode="External"/><Relationship Id="rId4" Type="http://schemas.openxmlformats.org/officeDocument/2006/relationships/hyperlink" Target="http://www.myshared.ru/slide/430964/" TargetMode="External"/><Relationship Id="rId9" Type="http://schemas.openxmlformats.org/officeDocument/2006/relationships/hyperlink" Target="http://www.myshared.ru/slide/430964/"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Лист1!$B$1</c:f>
              <c:strCache>
                <c:ptCount val="1"/>
                <c:pt idx="0">
                  <c:v>Результаты анкетирования</c:v>
                </c:pt>
              </c:strCache>
            </c:strRef>
          </c:tx>
          <c:cat>
            <c:strRef>
              <c:f>Лист1!$A$2:$A$5</c:f>
              <c:strCache>
                <c:ptCount val="4"/>
                <c:pt idx="0">
                  <c:v>Вопрос 1</c:v>
                </c:pt>
                <c:pt idx="1">
                  <c:v>Вопрос 2</c:v>
                </c:pt>
                <c:pt idx="2">
                  <c:v>Вопрос 3</c:v>
                </c:pt>
                <c:pt idx="3">
                  <c:v>Остальные</c:v>
                </c:pt>
              </c:strCache>
            </c:strRef>
          </c:cat>
          <c:val>
            <c:numRef>
              <c:f>Лист1!$B$2:$B$5</c:f>
              <c:numCache>
                <c:formatCode>General</c:formatCode>
                <c:ptCount val="4"/>
                <c:pt idx="0">
                  <c:v>10</c:v>
                </c:pt>
                <c:pt idx="1">
                  <c:v>20</c:v>
                </c:pt>
                <c:pt idx="2">
                  <c:v>10</c:v>
                </c:pt>
                <c:pt idx="3">
                  <c:v>60</c:v>
                </c:pt>
              </c:numCache>
            </c:numRef>
          </c:val>
        </c:ser>
        <c:dLbls>
          <c:showLegendKey val="0"/>
          <c:showVal val="0"/>
          <c:showCatName val="0"/>
          <c:showSerName val="0"/>
          <c:showPercent val="0"/>
          <c:showBubbleSize val="0"/>
          <c:showLeaderLines val="1"/>
        </c:dLbls>
      </c:pie3DChart>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D6B3C9-54A3-4D60-AD93-4FF5808A13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5177</TotalTime>
  <Pages>1</Pages>
  <Words>3484</Words>
  <Characters>19862</Characters>
  <Application>Microsoft Office Word</Application>
  <DocSecurity>0</DocSecurity>
  <Lines>165</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23300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Артёмка</dc:creator>
  <cp:keywords/>
  <dc:description/>
  <cp:lastModifiedBy>Света</cp:lastModifiedBy>
  <cp:revision>43</cp:revision>
  <dcterms:created xsi:type="dcterms:W3CDTF">2024-01-30T17:48:00Z</dcterms:created>
  <dcterms:modified xsi:type="dcterms:W3CDTF">2024-11-20T13:01:00Z</dcterms:modified>
</cp:coreProperties>
</file>